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ADB" w:rsidRPr="00765002" w:rsidRDefault="00891ADB" w:rsidP="00891ADB">
      <w:pPr>
        <w:pStyle w:val="a7"/>
        <w:jc w:val="center"/>
        <w:rPr>
          <w:rFonts w:ascii="Times New Roman" w:hAnsi="Times New Roman" w:cs="Times New Roman"/>
        </w:rPr>
      </w:pPr>
      <w:r w:rsidRPr="00765002">
        <w:rPr>
          <w:rFonts w:ascii="Times New Roman" w:hAnsi="Times New Roman" w:cs="Times New Roman"/>
        </w:rPr>
        <w:t>МИНИСТЕРСТВО ОБРАЗОВАНИЯ</w:t>
      </w:r>
      <w:r w:rsidRPr="00765002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891ADB" w:rsidRPr="00765002" w:rsidRDefault="00891ADB" w:rsidP="00891ADB">
      <w:pPr>
        <w:pStyle w:val="a7"/>
        <w:jc w:val="center"/>
        <w:rPr>
          <w:rFonts w:ascii="Times New Roman" w:hAnsi="Times New Roman" w:cs="Times New Roman"/>
        </w:rPr>
      </w:pPr>
    </w:p>
    <w:p w:rsidR="00891ADB" w:rsidRPr="00765002" w:rsidRDefault="00891ADB" w:rsidP="00891ADB">
      <w:pPr>
        <w:pStyle w:val="a7"/>
        <w:jc w:val="center"/>
        <w:rPr>
          <w:rFonts w:ascii="Times New Roman" w:eastAsia="Calibri" w:hAnsi="Times New Roman" w:cs="Times New Roman"/>
        </w:rPr>
      </w:pPr>
      <w:r w:rsidRPr="00765002"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891ADB" w:rsidRPr="00765002" w:rsidRDefault="00891ADB" w:rsidP="00891ADB">
      <w:pPr>
        <w:pStyle w:val="a7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15"/>
        <w:gridCol w:w="2267"/>
        <w:gridCol w:w="3712"/>
      </w:tblGrid>
      <w:tr w:rsidR="00891ADB" w:rsidRPr="00765002" w:rsidTr="005010F8">
        <w:tc>
          <w:tcPr>
            <w:tcW w:w="3857" w:type="dxa"/>
            <w:shd w:val="clear" w:color="auto" w:fill="auto"/>
          </w:tcPr>
          <w:p w:rsidR="00891ADB" w:rsidRPr="00765002" w:rsidRDefault="00891ADB" w:rsidP="005010F8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891ADB" w:rsidRPr="00765002" w:rsidRDefault="00891ADB" w:rsidP="005010F8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891ADB" w:rsidRPr="00765002" w:rsidRDefault="00891ADB" w:rsidP="005010F8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  <w:r w:rsidR="00C71C94">
              <w:rPr>
                <w:rFonts w:ascii="Times New Roman" w:hAnsi="Times New Roman" w:cs="Times New Roman"/>
                <w:u w:val="single"/>
              </w:rPr>
              <w:t>3</w:t>
            </w:r>
            <w:bookmarkStart w:id="0" w:name="_GoBack"/>
            <w:bookmarkEnd w:id="0"/>
          </w:p>
          <w:p w:rsidR="00891ADB" w:rsidRPr="00765002" w:rsidRDefault="00891ADB" w:rsidP="005010F8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891ADB" w:rsidRPr="00765002" w:rsidRDefault="00891ADB" w:rsidP="005010F8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891ADB" w:rsidRPr="00765002" w:rsidRDefault="00891ADB" w:rsidP="005010F8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891ADB" w:rsidRPr="00765002" w:rsidRDefault="00891ADB" w:rsidP="005010F8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891ADB" w:rsidRPr="00765002" w:rsidRDefault="00891ADB" w:rsidP="005010F8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411F1E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891ADB" w:rsidRPr="00765002" w:rsidRDefault="00891ADB" w:rsidP="005010F8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891ADB" w:rsidRPr="00765002" w:rsidRDefault="00411F1E" w:rsidP="005010F8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891ADB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891ADB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891ADB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891ADB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891ADB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891ADB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891ADB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891ADB" w:rsidRPr="00765002" w:rsidRDefault="00891ADB" w:rsidP="005010F8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C27212" w:rsidRDefault="00C27212" w:rsidP="008362AC">
      <w:pPr>
        <w:spacing w:after="233" w:line="240" w:lineRule="exact"/>
        <w:ind w:right="280"/>
        <w:rPr>
          <w:rStyle w:val="80"/>
          <w:rFonts w:eastAsiaTheme="minorHAnsi"/>
          <w:b w:val="0"/>
          <w:bCs w:val="0"/>
        </w:rPr>
      </w:pPr>
    </w:p>
    <w:p w:rsidR="00C27212" w:rsidRDefault="00C27212" w:rsidP="008362AC">
      <w:pPr>
        <w:spacing w:after="233" w:line="240" w:lineRule="exact"/>
        <w:ind w:right="280"/>
        <w:rPr>
          <w:rStyle w:val="80"/>
          <w:rFonts w:eastAsiaTheme="minorHAnsi"/>
          <w:b w:val="0"/>
          <w:bCs w:val="0"/>
        </w:rPr>
      </w:pPr>
    </w:p>
    <w:p w:rsidR="00C27212" w:rsidRDefault="00C27212" w:rsidP="008362AC">
      <w:pPr>
        <w:spacing w:after="233" w:line="240" w:lineRule="exact"/>
        <w:ind w:right="280"/>
        <w:rPr>
          <w:rStyle w:val="80"/>
          <w:rFonts w:eastAsiaTheme="minorHAnsi"/>
          <w:b w:val="0"/>
          <w:bCs w:val="0"/>
        </w:rPr>
      </w:pPr>
    </w:p>
    <w:p w:rsidR="00C27212" w:rsidRPr="00C27212" w:rsidRDefault="00C27212" w:rsidP="00C27212">
      <w:pPr>
        <w:spacing w:after="233" w:line="240" w:lineRule="exact"/>
        <w:ind w:right="280"/>
        <w:jc w:val="center"/>
        <w:rPr>
          <w:rStyle w:val="80"/>
          <w:rFonts w:eastAsiaTheme="minorHAnsi"/>
          <w:bCs w:val="0"/>
        </w:rPr>
      </w:pPr>
    </w:p>
    <w:p w:rsidR="00891ADB" w:rsidRDefault="008362AC" w:rsidP="00891ADB">
      <w:pPr>
        <w:spacing w:after="233" w:line="240" w:lineRule="exact"/>
        <w:ind w:right="280"/>
        <w:jc w:val="center"/>
        <w:rPr>
          <w:rStyle w:val="80"/>
          <w:rFonts w:eastAsiaTheme="minorHAnsi"/>
          <w:bCs w:val="0"/>
          <w:sz w:val="28"/>
          <w:szCs w:val="28"/>
        </w:rPr>
      </w:pPr>
      <w:r w:rsidRPr="00891ADB">
        <w:rPr>
          <w:rStyle w:val="80"/>
          <w:rFonts w:eastAsiaTheme="minorHAnsi"/>
          <w:bCs w:val="0"/>
          <w:sz w:val="28"/>
          <w:szCs w:val="28"/>
        </w:rPr>
        <w:t>РАБОЧАЯ ПРОГРАММА</w:t>
      </w:r>
    </w:p>
    <w:p w:rsidR="008362AC" w:rsidRPr="00891ADB" w:rsidRDefault="008362AC" w:rsidP="00891ADB">
      <w:pPr>
        <w:spacing w:after="233" w:line="240" w:lineRule="exact"/>
        <w:ind w:right="280"/>
        <w:jc w:val="center"/>
        <w:rPr>
          <w:sz w:val="28"/>
          <w:szCs w:val="28"/>
        </w:rPr>
      </w:pPr>
      <w:r w:rsidRPr="00891ADB">
        <w:rPr>
          <w:rStyle w:val="80"/>
          <w:rFonts w:eastAsiaTheme="minorHAnsi"/>
          <w:bCs w:val="0"/>
          <w:sz w:val="28"/>
          <w:szCs w:val="28"/>
        </w:rPr>
        <w:t xml:space="preserve"> УЧЕБНОЙ ДИСЦИПЛИНЫ</w:t>
      </w:r>
    </w:p>
    <w:p w:rsidR="008362AC" w:rsidRPr="00891ADB" w:rsidRDefault="008362AC" w:rsidP="00891ADB">
      <w:pPr>
        <w:spacing w:line="210" w:lineRule="exact"/>
        <w:jc w:val="center"/>
        <w:rPr>
          <w:i/>
          <w:iCs/>
          <w:sz w:val="24"/>
          <w:szCs w:val="24"/>
        </w:rPr>
      </w:pPr>
      <w:r w:rsidRPr="00891ADB">
        <w:rPr>
          <w:rStyle w:val="40"/>
          <w:rFonts w:eastAsiaTheme="minorHAnsi"/>
          <w:i/>
          <w:iCs/>
          <w:sz w:val="24"/>
          <w:szCs w:val="24"/>
        </w:rPr>
        <w:t>ОП.0</w:t>
      </w:r>
      <w:r w:rsidR="00891ADB" w:rsidRPr="00891ADB">
        <w:rPr>
          <w:rStyle w:val="40"/>
          <w:rFonts w:eastAsiaTheme="minorHAnsi"/>
          <w:i/>
          <w:iCs/>
          <w:sz w:val="24"/>
          <w:szCs w:val="24"/>
        </w:rPr>
        <w:t>8</w:t>
      </w:r>
      <w:r w:rsidRPr="00891ADB">
        <w:rPr>
          <w:rStyle w:val="40"/>
          <w:rFonts w:eastAsiaTheme="minorHAnsi"/>
          <w:i/>
          <w:iCs/>
          <w:sz w:val="24"/>
          <w:szCs w:val="24"/>
        </w:rPr>
        <w:t xml:space="preserve"> </w:t>
      </w:r>
      <w:r w:rsidR="00891ADB" w:rsidRPr="00891ADB">
        <w:rPr>
          <w:rStyle w:val="40"/>
          <w:rFonts w:eastAsiaTheme="minorHAnsi"/>
          <w:i/>
          <w:iCs/>
          <w:sz w:val="24"/>
          <w:szCs w:val="24"/>
        </w:rPr>
        <w:t>«</w:t>
      </w:r>
      <w:r w:rsidRPr="00891ADB">
        <w:rPr>
          <w:rStyle w:val="40"/>
          <w:rFonts w:eastAsiaTheme="minorHAnsi"/>
          <w:i/>
          <w:iCs/>
          <w:sz w:val="24"/>
          <w:szCs w:val="24"/>
        </w:rPr>
        <w:t>ПРАВОВ</w:t>
      </w:r>
      <w:r w:rsidR="00C27212" w:rsidRPr="00891ADB">
        <w:rPr>
          <w:rStyle w:val="40"/>
          <w:rFonts w:eastAsiaTheme="minorHAnsi"/>
          <w:i/>
          <w:iCs/>
          <w:sz w:val="24"/>
          <w:szCs w:val="24"/>
        </w:rPr>
        <w:t>ОЕ</w:t>
      </w:r>
      <w:r w:rsidRPr="00891ADB">
        <w:rPr>
          <w:rStyle w:val="40"/>
          <w:rFonts w:eastAsiaTheme="minorHAnsi"/>
          <w:i/>
          <w:iCs/>
          <w:sz w:val="24"/>
          <w:szCs w:val="24"/>
        </w:rPr>
        <w:t xml:space="preserve"> </w:t>
      </w:r>
      <w:r w:rsidR="00891ADB" w:rsidRPr="00891ADB">
        <w:rPr>
          <w:rStyle w:val="40"/>
          <w:rFonts w:eastAsiaTheme="minorHAnsi"/>
          <w:i/>
          <w:iCs/>
          <w:sz w:val="24"/>
          <w:szCs w:val="24"/>
        </w:rPr>
        <w:t xml:space="preserve">ОСНОВЫ </w:t>
      </w:r>
      <w:r w:rsidRPr="00891ADB">
        <w:rPr>
          <w:rStyle w:val="40"/>
          <w:rFonts w:eastAsiaTheme="minorHAnsi"/>
          <w:i/>
          <w:iCs/>
          <w:sz w:val="24"/>
          <w:szCs w:val="24"/>
        </w:rPr>
        <w:t>ПРОФЕССИОНАЛЬНО</w:t>
      </w:r>
      <w:r w:rsidR="00891ADB" w:rsidRPr="00891ADB">
        <w:rPr>
          <w:rStyle w:val="40"/>
          <w:rFonts w:eastAsiaTheme="minorHAnsi"/>
          <w:i/>
          <w:iCs/>
          <w:sz w:val="24"/>
          <w:szCs w:val="24"/>
        </w:rPr>
        <w:t xml:space="preserve">Й </w:t>
      </w:r>
      <w:r w:rsidRPr="00891ADB">
        <w:rPr>
          <w:rStyle w:val="40"/>
          <w:rFonts w:eastAsiaTheme="minorHAnsi"/>
          <w:i/>
          <w:iCs/>
          <w:sz w:val="24"/>
          <w:szCs w:val="24"/>
        </w:rPr>
        <w:t>ДЕЯТЕЛЬНОСТИ</w:t>
      </w:r>
      <w:r w:rsidR="00891ADB" w:rsidRPr="00891ADB">
        <w:rPr>
          <w:rStyle w:val="40"/>
          <w:rFonts w:eastAsiaTheme="minorHAnsi"/>
          <w:i/>
          <w:iCs/>
          <w:sz w:val="24"/>
          <w:szCs w:val="24"/>
        </w:rPr>
        <w:t>»</w:t>
      </w: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Специальность</w:t>
      </w: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</w:rPr>
      </w:pP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</w:rPr>
      </w:pP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7456" behindDoc="0" locked="0" layoutInCell="1" allowOverlap="1" wp14:anchorId="7345EABC" wp14:editId="5C4B1133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964E9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</w:rPr>
      </w:pP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8480" behindDoc="0" locked="0" layoutInCell="1" allowOverlap="1" wp14:anchorId="46DFC8BD" wp14:editId="1224D42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203DDD7" id="Прямая со стрелкой 15" o:spid="_x0000_s1026" type="#_x0000_t32" style="position:absolute;margin-left:168.3pt;margin-top:14.35pt;width:152.25pt;height:0;z-index:2516684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Default="00891ADB" w:rsidP="00891AD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1ADB" w:rsidRPr="00A351EB" w:rsidRDefault="00891ADB" w:rsidP="00891ADB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Новосибирск 2018</w:t>
      </w:r>
    </w:p>
    <w:p w:rsidR="00891ADB" w:rsidRDefault="00891ADB" w:rsidP="00C27212">
      <w:pPr>
        <w:spacing w:line="210" w:lineRule="exact"/>
        <w:jc w:val="center"/>
        <w:rPr>
          <w:rStyle w:val="40"/>
          <w:rFonts w:eastAsiaTheme="minorHAnsi"/>
        </w:rPr>
      </w:pPr>
    </w:p>
    <w:p w:rsidR="00891ADB" w:rsidRPr="00765002" w:rsidRDefault="00891ADB" w:rsidP="00891AD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lastRenderedPageBreak/>
        <w:t>Рабочая программа предназначена для преподавания общепрофессиональной дисциплины обязательной части профессионального цикла студентам очной формы обучения специальности 13.02.11 «Техническая эксплуатация и обслуживание электрического и электромеханического оборудования (по отраслям)».</w:t>
      </w:r>
    </w:p>
    <w:p w:rsidR="00891ADB" w:rsidRPr="00765002" w:rsidRDefault="00891ADB" w:rsidP="00891AD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Федерального государственного образовательного стандарта среднего профессионального образования по специальности 13.02.11 «Техническая эксплуатация и обслуживание электрического и электромеханического оборудования (по отраслям)» утвержденного приказом Министерства образования и науки Российской Федерации от "9" декабря 2016 г. №1547.</w:t>
      </w:r>
    </w:p>
    <w:p w:rsidR="00891ADB" w:rsidRPr="00765002" w:rsidRDefault="00891ADB" w:rsidP="00891AD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1ADB" w:rsidRPr="00765002" w:rsidRDefault="00891ADB" w:rsidP="00891ADB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891ADB" w:rsidRPr="00765002" w:rsidRDefault="00891ADB" w:rsidP="00891ADB">
      <w:pPr>
        <w:ind w:left="709"/>
        <w:rPr>
          <w:rFonts w:ascii="Times New Roman" w:hAnsi="Times New Roman" w:cs="Times New Roman"/>
          <w:sz w:val="28"/>
          <w:szCs w:val="28"/>
        </w:rPr>
      </w:pPr>
      <w:r w:rsidRPr="00765002">
        <w:rPr>
          <w:rFonts w:ascii="Times New Roman" w:hAnsi="Times New Roman" w:cs="Times New Roman"/>
          <w:sz w:val="28"/>
          <w:szCs w:val="28"/>
        </w:rPr>
        <w:t xml:space="preserve">Составитель – </w:t>
      </w:r>
      <w:r w:rsidR="00A12978">
        <w:rPr>
          <w:rFonts w:ascii="Times New Roman" w:hAnsi="Times New Roman" w:cs="Times New Roman"/>
          <w:sz w:val="28"/>
          <w:szCs w:val="28"/>
        </w:rPr>
        <w:t>Петрин И.В.</w:t>
      </w:r>
    </w:p>
    <w:p w:rsidR="008362AC" w:rsidRDefault="008362AC">
      <w:pPr>
        <w:rPr>
          <w:rStyle w:val="5"/>
          <w:rFonts w:eastAsiaTheme="minorHAnsi"/>
        </w:rPr>
      </w:pPr>
    </w:p>
    <w:p w:rsidR="008362AC" w:rsidRDefault="008362AC">
      <w:pPr>
        <w:rPr>
          <w:rStyle w:val="5"/>
          <w:rFonts w:eastAsiaTheme="minorHAnsi"/>
        </w:rPr>
      </w:pPr>
      <w:r>
        <w:rPr>
          <w:rStyle w:val="5"/>
          <w:rFonts w:eastAsiaTheme="minorHAnsi"/>
        </w:rPr>
        <w:br w:type="page"/>
      </w:r>
    </w:p>
    <w:p w:rsidR="008362AC" w:rsidRPr="00891ADB" w:rsidRDefault="008362AC" w:rsidP="00891ADB">
      <w:pPr>
        <w:jc w:val="center"/>
        <w:rPr>
          <w:rFonts w:ascii="Times New Roman" w:hAnsi="Times New Roman" w:cs="Times New Roman"/>
          <w:sz w:val="28"/>
          <w:szCs w:val="28"/>
        </w:rPr>
      </w:pPr>
      <w:r w:rsidRPr="00891ADB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362AC" w:rsidRDefault="008362AC" w:rsidP="008362AC">
      <w:pPr>
        <w:pStyle w:val="1"/>
      </w:pPr>
      <w:r>
        <w:t>ПАСПОРТ ПРОГРАММЫ УЧЕБНОЙ ДИСЦИПЛИНЫ 3</w:t>
      </w:r>
    </w:p>
    <w:p w:rsidR="008362AC" w:rsidRDefault="00CD52B4" w:rsidP="008362AC">
      <w:pPr>
        <w:pStyle w:val="1"/>
      </w:pPr>
      <w:hyperlink w:anchor="bookmark5" w:tooltip="Current Document">
        <w:r w:rsidR="008362AC">
          <w:t xml:space="preserve"> СТРУКТУРА И СОДЕРЖАНИЕ УЧЕБНОЙ ДИСЦИПЛИНЫ 7</w:t>
        </w:r>
      </w:hyperlink>
    </w:p>
    <w:p w:rsidR="008362AC" w:rsidRDefault="00CD52B4" w:rsidP="008362AC">
      <w:pPr>
        <w:pStyle w:val="1"/>
      </w:pPr>
      <w:hyperlink w:anchor="bookmark8" w:tooltip="Current Document">
        <w:r w:rsidR="008362AC">
          <w:t xml:space="preserve"> УСЛОВИЯ РЕАЛИЗАЦИИ УЧЕБНОЙ ДИСЦИПЛИНЫ 12</w:t>
        </w:r>
      </w:hyperlink>
    </w:p>
    <w:p w:rsidR="008362AC" w:rsidRDefault="00CD52B4" w:rsidP="008362AC">
      <w:pPr>
        <w:pStyle w:val="1"/>
      </w:pPr>
      <w:hyperlink w:anchor="bookmark12" w:tooltip="Current Document">
        <w:r w:rsidR="008362AC">
          <w:t>КОНТРОЛЬ И ОЦЕНКА РЕЗУЛЬТАТОВ ОСВОЕНИЯ УЧЕБНОЙ</w:t>
        </w:r>
      </w:hyperlink>
      <w:r w:rsidR="008362AC">
        <w:t>ДИСЦИПЛИНЫ 13</w:t>
      </w:r>
    </w:p>
    <w:p w:rsidR="008362AC" w:rsidRPr="00C27212" w:rsidRDefault="008362AC" w:rsidP="008362AC">
      <w:pPr>
        <w:rPr>
          <w:rFonts w:ascii="Times New Roman" w:hAnsi="Times New Roman" w:cs="Times New Roman"/>
          <w:b/>
        </w:rPr>
      </w:pPr>
      <w:r w:rsidRPr="00C27212">
        <w:rPr>
          <w:rFonts w:ascii="Times New Roman" w:hAnsi="Times New Roman" w:cs="Times New Roman"/>
          <w:b/>
        </w:rPr>
        <w:t xml:space="preserve">5. </w:t>
      </w:r>
      <w:hyperlink w:anchor="bookmark13" w:tooltip="Current Document">
        <w:r w:rsidRPr="00C27212">
          <w:rPr>
            <w:rFonts w:ascii="Times New Roman" w:hAnsi="Times New Roman" w:cs="Times New Roman"/>
            <w:b/>
          </w:rPr>
          <w:t>ТЕХНОЛОГИИ ФОРМИРОВАНИЯ ОК И ПК</w:t>
        </w:r>
        <w:r w:rsidRPr="00C27212">
          <w:rPr>
            <w:rFonts w:ascii="Times New Roman" w:hAnsi="Times New Roman" w:cs="Times New Roman"/>
            <w:b/>
          </w:rPr>
          <w:tab/>
          <w:t>14</w:t>
        </w:r>
      </w:hyperlink>
    </w:p>
    <w:p w:rsidR="003036E7" w:rsidRDefault="003036E7" w:rsidP="008362AC">
      <w:pPr>
        <w:rPr>
          <w:b/>
        </w:rPr>
      </w:pPr>
    </w:p>
    <w:p w:rsidR="003036E7" w:rsidRDefault="003036E7">
      <w:pPr>
        <w:rPr>
          <w:b/>
        </w:rPr>
      </w:pPr>
      <w:r>
        <w:rPr>
          <w:b/>
        </w:rPr>
        <w:br w:type="page"/>
      </w:r>
    </w:p>
    <w:p w:rsidR="003036E7" w:rsidRDefault="003036E7" w:rsidP="003036E7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162"/>
        </w:tabs>
        <w:spacing w:after="281"/>
        <w:ind w:firstLine="960"/>
      </w:pPr>
      <w:bookmarkStart w:id="1" w:name="bookmark0"/>
      <w:r>
        <w:lastRenderedPageBreak/>
        <w:t>ПАСПОРТ ПРОГРАММЫ УЧЕБНОЙ ДИСЦИПЛИНЫ «ПРАВОВ</w:t>
      </w:r>
      <w:r w:rsidR="00F95B31">
        <w:t>О</w:t>
      </w:r>
      <w:r>
        <w:t>Е О</w:t>
      </w:r>
      <w:r w:rsidR="00F95B31">
        <w:t>БЕСПЕЧЕНИЕ</w:t>
      </w:r>
      <w:r>
        <w:t xml:space="preserve"> ПРОФЕССИОНАЛЬНОЙ ДЕЯТЕЛЬНОСТИ»</w:t>
      </w:r>
      <w:bookmarkEnd w:id="1"/>
    </w:p>
    <w:p w:rsidR="003036E7" w:rsidRDefault="003036E7" w:rsidP="003036E7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490"/>
        </w:tabs>
        <w:spacing w:after="0" w:line="280" w:lineRule="exact"/>
        <w:jc w:val="both"/>
      </w:pPr>
      <w:bookmarkStart w:id="2" w:name="bookmark1"/>
      <w:r>
        <w:t>Область применения программы</w:t>
      </w:r>
      <w:bookmarkEnd w:id="2"/>
    </w:p>
    <w:p w:rsidR="003036E7" w:rsidRPr="00F95B31" w:rsidRDefault="003036E7" w:rsidP="00891ADB">
      <w:pPr>
        <w:ind w:left="220" w:right="220" w:firstLine="74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программы подготовки специалистов среднего звена в соответствии с ФГОС СПО по специальности 13.02.11 Техническая эксплуатация и обслуживание электрического и электромеханического оборудования (по отраслям).</w:t>
      </w:r>
    </w:p>
    <w:p w:rsidR="003036E7" w:rsidRPr="00F95B31" w:rsidRDefault="003036E7" w:rsidP="00891ADB">
      <w:pPr>
        <w:spacing w:after="233" w:line="322" w:lineRule="exact"/>
        <w:ind w:left="220" w:right="220" w:firstLine="74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 и должностям служащих.</w:t>
      </w:r>
    </w:p>
    <w:p w:rsidR="003036E7" w:rsidRDefault="003036E7" w:rsidP="003036E7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14"/>
        </w:tabs>
        <w:spacing w:after="244"/>
        <w:jc w:val="both"/>
      </w:pPr>
      <w:bookmarkStart w:id="3" w:name="bookmark2"/>
      <w:r>
        <w:t xml:space="preserve">Место учебной дисциплины в структуре основной профессиональной образовательной программы: </w:t>
      </w:r>
      <w:r>
        <w:rPr>
          <w:rStyle w:val="13"/>
        </w:rPr>
        <w:t>дисциплина входит в профессиональный цикл</w:t>
      </w:r>
      <w:bookmarkEnd w:id="3"/>
    </w:p>
    <w:p w:rsidR="003036E7" w:rsidRDefault="003036E7" w:rsidP="003036E7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14"/>
        </w:tabs>
        <w:spacing w:after="0" w:line="326" w:lineRule="exact"/>
        <w:ind w:right="220"/>
        <w:jc w:val="both"/>
      </w:pPr>
      <w:bookmarkStart w:id="4" w:name="bookmark3"/>
      <w:r>
        <w:t>Цели и задачи учебной дисциплины - требования к результатам освоения учебной дисциплины:</w:t>
      </w:r>
      <w:bookmarkEnd w:id="4"/>
    </w:p>
    <w:p w:rsidR="003036E7" w:rsidRDefault="003036E7" w:rsidP="003036E7">
      <w:r>
        <w:rPr>
          <w:rStyle w:val="20"/>
          <w:rFonts w:eastAsiaTheme="minorHAnsi"/>
        </w:rPr>
        <w:t>В результате освоения учебной дисциплины обучающийся должен уметь: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ind w:left="760" w:right="220"/>
      </w:pPr>
      <w:r>
        <w:t>анализировать и оценивать результаты и последствия деятельности (бездействия) с правовой точки зрения;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ind w:left="760" w:right="220"/>
      </w:pPr>
      <w:r>
        <w:t>защищать свои права в соответствии с гражданским, гражданским процессуальным и трудовым законодательством;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spacing w:after="266" w:line="312" w:lineRule="exact"/>
        <w:ind w:left="760" w:right="220"/>
      </w:pPr>
      <w:r>
        <w:t>использовать нормативные правовые документы, регламентирующие профессиональную деятельность;</w:t>
      </w:r>
    </w:p>
    <w:p w:rsidR="003036E7" w:rsidRPr="00F95B31" w:rsidRDefault="003036E7" w:rsidP="003036E7">
      <w:pPr>
        <w:spacing w:line="280" w:lineRule="exact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знать: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ind w:left="760" w:right="220"/>
      </w:pPr>
      <w:r>
        <w:t>виды административных правонарушений и административной от вет ст венност и;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ind w:left="760" w:right="220"/>
      </w:pPr>
      <w:r>
        <w:t>классификацию, основные виды и правила составления нормативных документов;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ind w:left="760" w:right="220"/>
      </w:pPr>
      <w:r>
        <w:t>нормы защиты нарушенных прав и судебный порядок разрешения споров;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ind w:left="760"/>
      </w:pPr>
      <w:r>
        <w:t>организационно-правовые формы юридических лиц;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ind w:left="760" w:right="220"/>
      </w:pPr>
      <w:r>
        <w:t>основные положения Конституции Российской Федерации, действующие законы и иные нормативные правовые акты, регулирующие правоотношения в процессе профессиональной (трудовой) деятельности;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spacing w:line="331" w:lineRule="exact"/>
        <w:ind w:left="760"/>
      </w:pPr>
      <w:r>
        <w:t>нормы дисциплинарной и материальной ответственности работника;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spacing w:line="331" w:lineRule="exact"/>
        <w:ind w:left="760" w:right="220"/>
      </w:pPr>
      <w:r>
        <w:t>понятие правового регулирования в сфере профессиональной деятельности;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spacing w:line="331" w:lineRule="exact"/>
        <w:ind w:left="760" w:right="220"/>
      </w:pPr>
      <w:r>
        <w:t>порядок заключения трудового договора и основания для его прекращения;</w:t>
      </w:r>
    </w:p>
    <w:p w:rsidR="003036E7" w:rsidRDefault="003036E7" w:rsidP="003036E7">
      <w:pPr>
        <w:pStyle w:val="90"/>
        <w:numPr>
          <w:ilvl w:val="0"/>
          <w:numId w:val="3"/>
        </w:numPr>
        <w:shd w:val="clear" w:color="auto" w:fill="auto"/>
        <w:tabs>
          <w:tab w:val="left" w:pos="761"/>
        </w:tabs>
        <w:spacing w:line="331" w:lineRule="exact"/>
        <w:ind w:left="760" w:right="220"/>
      </w:pPr>
      <w:r>
        <w:t xml:space="preserve">права и обязанности работников в сфере профессиональной </w:t>
      </w:r>
      <w:r>
        <w:lastRenderedPageBreak/>
        <w:t>деятельности;</w:t>
      </w:r>
    </w:p>
    <w:p w:rsidR="003036E7" w:rsidRDefault="003036E7" w:rsidP="003036E7">
      <w:pPr>
        <w:pStyle w:val="90"/>
        <w:numPr>
          <w:ilvl w:val="0"/>
          <w:numId w:val="4"/>
        </w:numPr>
        <w:shd w:val="clear" w:color="auto" w:fill="auto"/>
        <w:tabs>
          <w:tab w:val="left" w:pos="749"/>
        </w:tabs>
        <w:spacing w:line="280" w:lineRule="exact"/>
        <w:ind w:left="400" w:firstLine="0"/>
      </w:pPr>
      <w:r>
        <w:t>права и свободы человека и гражданина, механизмы их реализации;</w:t>
      </w:r>
    </w:p>
    <w:p w:rsidR="003036E7" w:rsidRDefault="003036E7" w:rsidP="003036E7">
      <w:pPr>
        <w:pStyle w:val="90"/>
        <w:numPr>
          <w:ilvl w:val="0"/>
          <w:numId w:val="4"/>
        </w:numPr>
        <w:shd w:val="clear" w:color="auto" w:fill="auto"/>
        <w:tabs>
          <w:tab w:val="left" w:pos="749"/>
        </w:tabs>
        <w:spacing w:line="374" w:lineRule="exact"/>
        <w:ind w:left="400" w:firstLine="0"/>
      </w:pPr>
      <w:r>
        <w:t>правовое положение субъектов предпринимательской деятельности;</w:t>
      </w:r>
    </w:p>
    <w:p w:rsidR="003036E7" w:rsidRDefault="003036E7" w:rsidP="003036E7">
      <w:pPr>
        <w:pStyle w:val="90"/>
        <w:numPr>
          <w:ilvl w:val="0"/>
          <w:numId w:val="4"/>
        </w:numPr>
        <w:shd w:val="clear" w:color="auto" w:fill="auto"/>
        <w:tabs>
          <w:tab w:val="left" w:pos="782"/>
        </w:tabs>
        <w:spacing w:after="346" w:line="374" w:lineRule="exact"/>
        <w:ind w:left="760"/>
        <w:jc w:val="left"/>
      </w:pPr>
      <w:r>
        <w:t>роль государственного регулирования в обеспечении занятости населения.</w:t>
      </w:r>
    </w:p>
    <w:p w:rsidR="003036E7" w:rsidRPr="00F95B31" w:rsidRDefault="003036E7" w:rsidP="00F95B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Процесс изучения дисциплины направлен на формирование элементов следующих компетенций по данному направлению (специальности):</w:t>
      </w:r>
    </w:p>
    <w:p w:rsidR="003036E7" w:rsidRPr="00F95B31" w:rsidRDefault="003036E7" w:rsidP="00F95B31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а)</w:t>
      </w:r>
      <w:r w:rsidRPr="00F95B31">
        <w:rPr>
          <w:rFonts w:ascii="Times New Roman" w:hAnsi="Times New Roman" w:cs="Times New Roman"/>
          <w:sz w:val="24"/>
          <w:szCs w:val="24"/>
        </w:rPr>
        <w:tab/>
        <w:t>общих (ОК):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понимать сущность и социальную значимость своей будущей профессии, проявлять к ней устойчивый интерес (ОК-1);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3036E7" w:rsidRPr="00F95B31" w:rsidRDefault="003036E7" w:rsidP="00F95B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(ОК-2);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принимать решения в стандартных и нестандартных ситуациях и нести за них ответственность (ОК-3);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(ОК-4);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5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использовать информационно-коммуникационные технологии в профессиональной деятельности (ОК-5);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работать в коллективе и команде, эффективно общаться с коллегами, руководством, потребителями (ОК-6);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брать на себя ответственность за работу членов команды (подчиненных), результат выполнения заданий (ОК-7);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(ОК-8);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7"/>
        </w:tabs>
        <w:spacing w:after="0" w:line="240" w:lineRule="auto"/>
        <w:ind w:right="2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ориентироваться в условиях частой смены технологий в профессиональной деятельности (ОК-9).</w:t>
      </w:r>
    </w:p>
    <w:p w:rsidR="003036E7" w:rsidRPr="00F95B31" w:rsidRDefault="003036E7" w:rsidP="00F95B31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б)</w:t>
      </w:r>
      <w:r w:rsidRPr="00F95B31">
        <w:rPr>
          <w:rFonts w:ascii="Times New Roman" w:hAnsi="Times New Roman" w:cs="Times New Roman"/>
          <w:sz w:val="24"/>
          <w:szCs w:val="24"/>
        </w:rPr>
        <w:tab/>
        <w:t>профессиональных (ПК):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5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выполнять наладку, регулировку и проверку электрического и электромеханического оборудования (ПК 1.1);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организовывать и выполнять техническое обслуживание и ремонт электрического и электромеханического оборудования (ПК 1.2);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осуществлять диагностику и технический контроль при эксплуатации электрического и электромеханического оборудования (ПК 1.3);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составлять отчетную документацию по техническому обслуживанию и ремонту электрического и электромеханического оборудования (ПК 1.4);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организовывать и выполнять работы по эксплуатации, обслуживанию и ремонту бытовой техники (ПК 2.1);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осуществлять диагностику и контроль технического состояния бытовой техники (ПК 2.2);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прогнозировать отказы, определять ресурсы, обнаруживать дефекты электробытовой техники (ПК 2.3);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участвовать в планировании работы персонала производственного подразделения (ПК 3.1);</w:t>
      </w:r>
    </w:p>
    <w:p w:rsidR="003036E7" w:rsidRPr="00F95B31" w:rsidRDefault="003036E7" w:rsidP="00F95B31">
      <w:pPr>
        <w:widowControl w:val="0"/>
        <w:numPr>
          <w:ilvl w:val="0"/>
          <w:numId w:val="3"/>
        </w:numPr>
        <w:tabs>
          <w:tab w:val="left" w:pos="27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организовывать работу коллектива исполнителей (ПК 3.2);</w:t>
      </w:r>
    </w:p>
    <w:p w:rsidR="003036E7" w:rsidRDefault="003036E7" w:rsidP="00F95B31">
      <w:pPr>
        <w:widowControl w:val="0"/>
        <w:numPr>
          <w:ilvl w:val="0"/>
          <w:numId w:val="3"/>
        </w:numPr>
        <w:tabs>
          <w:tab w:val="left" w:pos="279"/>
        </w:tabs>
        <w:spacing w:after="0" w:line="240" w:lineRule="auto"/>
        <w:jc w:val="both"/>
        <w:sectPr w:rsidR="003036E7">
          <w:pgSz w:w="11900" w:h="16840"/>
          <w:pgMar w:top="944" w:right="694" w:bottom="1164" w:left="1612" w:header="0" w:footer="3" w:gutter="0"/>
          <w:cols w:space="720"/>
          <w:noEndnote/>
          <w:docGrid w:linePitch="360"/>
        </w:sectPr>
      </w:pPr>
      <w:r w:rsidRPr="00F95B31">
        <w:rPr>
          <w:rFonts w:ascii="Times New Roman" w:hAnsi="Times New Roman" w:cs="Times New Roman"/>
          <w:sz w:val="24"/>
          <w:szCs w:val="24"/>
        </w:rPr>
        <w:t>анализировать результаты деятельности коллектива исполнителей (ПК 3.3).</w:t>
      </w:r>
    </w:p>
    <w:p w:rsidR="003036E7" w:rsidRDefault="003036E7" w:rsidP="003036E7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1331"/>
        </w:tabs>
        <w:spacing w:after="0" w:line="322" w:lineRule="exact"/>
        <w:ind w:left="760"/>
        <w:jc w:val="both"/>
      </w:pPr>
      <w:bookmarkStart w:id="5" w:name="bookmark4"/>
      <w:r>
        <w:lastRenderedPageBreak/>
        <w:t>Рекомендуемое количество часов на освоение программы учебной дисциплины:</w:t>
      </w:r>
      <w:bookmarkEnd w:id="5"/>
    </w:p>
    <w:p w:rsidR="003036E7" w:rsidRPr="00F95B31" w:rsidRDefault="003036E7" w:rsidP="00F95B31">
      <w:pPr>
        <w:spacing w:after="0" w:line="240" w:lineRule="auto"/>
        <w:ind w:left="403" w:right="782"/>
        <w:rPr>
          <w:rFonts w:ascii="Times New Roman" w:hAnsi="Times New Roman" w:cs="Times New Roman"/>
          <w:sz w:val="24"/>
          <w:szCs w:val="24"/>
        </w:rPr>
        <w:sectPr w:rsidR="003036E7" w:rsidRPr="00F95B31">
          <w:pgSz w:w="11900" w:h="16840"/>
          <w:pgMar w:top="998" w:right="827" w:bottom="998" w:left="1669" w:header="0" w:footer="3" w:gutter="0"/>
          <w:cols w:space="720"/>
          <w:noEndnote/>
          <w:docGrid w:linePitch="360"/>
        </w:sectPr>
      </w:pPr>
      <w:r w:rsidRPr="00F95B31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891ADB">
        <w:rPr>
          <w:rFonts w:ascii="Times New Roman" w:hAnsi="Times New Roman" w:cs="Times New Roman"/>
          <w:sz w:val="24"/>
          <w:szCs w:val="24"/>
        </w:rPr>
        <w:t>78</w:t>
      </w:r>
      <w:r w:rsidRPr="00F95B31">
        <w:rPr>
          <w:rFonts w:ascii="Times New Roman" w:hAnsi="Times New Roman" w:cs="Times New Roman"/>
          <w:sz w:val="24"/>
          <w:szCs w:val="24"/>
        </w:rPr>
        <w:t xml:space="preserve"> часов, в том числе: обязательной аудиторной учебной нагрузки обучающегося </w:t>
      </w:r>
      <w:r w:rsidR="00F95B31">
        <w:rPr>
          <w:rFonts w:ascii="Times New Roman" w:hAnsi="Times New Roman" w:cs="Times New Roman"/>
          <w:sz w:val="24"/>
          <w:szCs w:val="24"/>
        </w:rPr>
        <w:t>70</w:t>
      </w:r>
      <w:r w:rsidRPr="00F95B31">
        <w:rPr>
          <w:rFonts w:ascii="Times New Roman" w:hAnsi="Times New Roman" w:cs="Times New Roman"/>
          <w:sz w:val="24"/>
          <w:szCs w:val="24"/>
        </w:rPr>
        <w:t xml:space="preserve"> часов; самостоятельной работы обучающегося </w:t>
      </w:r>
      <w:r w:rsidR="00891ADB">
        <w:rPr>
          <w:rFonts w:ascii="Times New Roman" w:hAnsi="Times New Roman" w:cs="Times New Roman"/>
          <w:sz w:val="24"/>
          <w:szCs w:val="24"/>
        </w:rPr>
        <w:t>8</w:t>
      </w:r>
      <w:r w:rsidRPr="00F95B31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3036E7" w:rsidRDefault="003036E7" w:rsidP="003036E7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105"/>
        </w:tabs>
        <w:spacing w:after="0"/>
        <w:ind w:left="780"/>
        <w:jc w:val="both"/>
      </w:pPr>
      <w:bookmarkStart w:id="6" w:name="bookmark5"/>
      <w:r>
        <w:lastRenderedPageBreak/>
        <w:t>СТРУКТУРА И СОДЕРЖАНИЕ УЧЕБНОЙ ДИСЦИПЛИНЫ</w:t>
      </w:r>
      <w:bookmarkEnd w:id="6"/>
    </w:p>
    <w:p w:rsidR="003036E7" w:rsidRDefault="003036E7" w:rsidP="003036E7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26"/>
        </w:tabs>
        <w:spacing w:after="294"/>
        <w:jc w:val="both"/>
      </w:pPr>
      <w:bookmarkStart w:id="7" w:name="bookmark6"/>
      <w:r>
        <w:t>Объем учебной дисциплины и виды учебной работы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5"/>
        <w:gridCol w:w="1814"/>
      </w:tblGrid>
      <w:tr w:rsidR="003036E7" w:rsidTr="00C27212">
        <w:trPr>
          <w:trHeight w:hRule="exact" w:val="475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1"/>
                <w:rFonts w:eastAsiaTheme="minorHAnsi"/>
              </w:rPr>
              <w:t>Вид учебной работы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ind w:left="140"/>
            </w:pPr>
            <w:r>
              <w:rPr>
                <w:rStyle w:val="22"/>
                <w:rFonts w:eastAsiaTheme="minorHAnsi"/>
              </w:rPr>
              <w:t>Объем часов</w:t>
            </w:r>
          </w:p>
        </w:tc>
      </w:tr>
      <w:tr w:rsidR="003036E7" w:rsidTr="00C27212">
        <w:trPr>
          <w:trHeight w:hRule="exact" w:val="394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</w:pPr>
            <w:r>
              <w:rPr>
                <w:rStyle w:val="21"/>
                <w:rFonts w:eastAsiaTheme="minorHAnsi"/>
              </w:rPr>
              <w:t>Максимальная учебная нагрузка (всего)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891ADB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78</w:t>
            </w:r>
          </w:p>
        </w:tc>
      </w:tr>
      <w:tr w:rsidR="003036E7" w:rsidTr="00C27212">
        <w:trPr>
          <w:trHeight w:hRule="exact" w:val="389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</w:pPr>
            <w:r>
              <w:rPr>
                <w:rStyle w:val="21"/>
                <w:rFonts w:eastAsiaTheme="minorHAnsi"/>
              </w:rPr>
              <w:t>Обязательная аудиторная учебная нагрузка (всего)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F95B31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70</w:t>
            </w:r>
          </w:p>
        </w:tc>
      </w:tr>
      <w:tr w:rsidR="003036E7" w:rsidTr="00C27212">
        <w:trPr>
          <w:trHeight w:hRule="exact" w:val="374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</w:pPr>
            <w:r>
              <w:rPr>
                <w:rStyle w:val="20"/>
                <w:rFonts w:eastAsiaTheme="minorHAnsi"/>
              </w:rPr>
              <w:t>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389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ind w:left="480"/>
            </w:pPr>
            <w:r>
              <w:rPr>
                <w:rStyle w:val="20"/>
                <w:rFonts w:eastAsiaTheme="minorHAnsi"/>
              </w:rPr>
              <w:t>практические занятия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8</w:t>
            </w:r>
          </w:p>
        </w:tc>
      </w:tr>
      <w:tr w:rsidR="003036E7" w:rsidTr="00C27212">
        <w:trPr>
          <w:trHeight w:hRule="exact" w:val="394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</w:pPr>
            <w:r>
              <w:rPr>
                <w:rStyle w:val="21"/>
                <w:rFonts w:eastAsiaTheme="minorHAnsi"/>
              </w:rPr>
              <w:t>Самостоятельная работа обучающегося (всего), в т.ч: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E7" w:rsidRDefault="00891ADB" w:rsidP="00891ADB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8</w:t>
            </w:r>
          </w:p>
        </w:tc>
      </w:tr>
      <w:tr w:rsidR="003036E7" w:rsidTr="00C27212">
        <w:trPr>
          <w:trHeight w:hRule="exact" w:val="374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</w:pPr>
            <w:r>
              <w:rPr>
                <w:rStyle w:val="20"/>
                <w:rFonts w:eastAsiaTheme="minorHAnsi"/>
              </w:rPr>
              <w:t>Конституционная законность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1</w:t>
            </w:r>
          </w:p>
        </w:tc>
      </w:tr>
      <w:tr w:rsidR="003036E7" w:rsidTr="00C27212">
        <w:trPr>
          <w:trHeight w:hRule="exact" w:val="763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374" w:lineRule="exact"/>
            </w:pPr>
            <w:r>
              <w:rPr>
                <w:rStyle w:val="20"/>
                <w:rFonts w:eastAsiaTheme="minorHAnsi"/>
              </w:rPr>
              <w:t>Изучение организационно -правовых форм предпринимательской деятельности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1</w:t>
            </w:r>
          </w:p>
        </w:tc>
      </w:tr>
      <w:tr w:rsidR="003036E7" w:rsidTr="00C27212">
        <w:trPr>
          <w:trHeight w:hRule="exact" w:val="379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</w:pPr>
            <w:r>
              <w:rPr>
                <w:rStyle w:val="20"/>
                <w:rFonts w:eastAsiaTheme="minorHAnsi"/>
              </w:rPr>
              <w:t>Проработка конспекта лекций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6</w:t>
            </w:r>
          </w:p>
        </w:tc>
      </w:tr>
      <w:tr w:rsidR="003036E7" w:rsidTr="00C27212">
        <w:trPr>
          <w:trHeight w:hRule="exact" w:val="763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379" w:lineRule="exact"/>
            </w:pPr>
            <w:r>
              <w:rPr>
                <w:rStyle w:val="20"/>
                <w:rFonts w:eastAsiaTheme="minorHAnsi"/>
              </w:rPr>
              <w:t>Определение вида ответственности за нарушение договора. Исполнение обязанностей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1</w:t>
            </w:r>
          </w:p>
        </w:tc>
      </w:tr>
      <w:tr w:rsidR="003036E7" w:rsidTr="00C27212">
        <w:trPr>
          <w:trHeight w:hRule="exact" w:val="754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360" w:lineRule="exact"/>
            </w:pPr>
            <w:r>
              <w:rPr>
                <w:rStyle w:val="20"/>
                <w:rFonts w:eastAsiaTheme="minorHAnsi"/>
              </w:rPr>
              <w:t>Изучение бездействия как противоправного действия в гражданском праве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1</w:t>
            </w:r>
          </w:p>
        </w:tc>
      </w:tr>
      <w:tr w:rsidR="003036E7" w:rsidTr="00C27212">
        <w:trPr>
          <w:trHeight w:hRule="exact" w:val="763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374" w:lineRule="exact"/>
            </w:pPr>
            <w:r>
              <w:rPr>
                <w:rStyle w:val="20"/>
                <w:rFonts w:eastAsiaTheme="minorHAnsi"/>
              </w:rPr>
              <w:t>Решение задач по теме: «Особенности трудового права служащих»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1</w:t>
            </w:r>
          </w:p>
        </w:tc>
      </w:tr>
      <w:tr w:rsidR="003036E7" w:rsidTr="00C27212">
        <w:trPr>
          <w:trHeight w:hRule="exact" w:val="749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360" w:lineRule="exact"/>
            </w:pPr>
            <w:r>
              <w:rPr>
                <w:rStyle w:val="20"/>
                <w:rFonts w:eastAsiaTheme="minorHAnsi"/>
              </w:rPr>
              <w:t>Изучение правового регулирования рабочего времени и времени отдыха по ТКРФ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1</w:t>
            </w:r>
          </w:p>
        </w:tc>
      </w:tr>
      <w:tr w:rsidR="003036E7" w:rsidTr="00C27212">
        <w:trPr>
          <w:trHeight w:hRule="exact" w:val="754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374" w:lineRule="exact"/>
            </w:pPr>
            <w:r>
              <w:rPr>
                <w:rStyle w:val="20"/>
                <w:rFonts w:eastAsiaTheme="minorHAnsi"/>
              </w:rPr>
              <w:t>Разработка ситуаций по изменению и расторжению трудового договора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1</w:t>
            </w:r>
          </w:p>
        </w:tc>
      </w:tr>
      <w:tr w:rsidR="003036E7" w:rsidTr="00C27212">
        <w:trPr>
          <w:trHeight w:hRule="exact" w:val="389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</w:pPr>
            <w:r>
              <w:rPr>
                <w:rStyle w:val="20"/>
                <w:rFonts w:eastAsiaTheme="minorHAnsi"/>
              </w:rPr>
              <w:t>Виды дисциплинарных взысканий и порядок их наложений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1</w:t>
            </w:r>
          </w:p>
        </w:tc>
      </w:tr>
      <w:tr w:rsidR="003036E7" w:rsidTr="00C27212">
        <w:trPr>
          <w:trHeight w:hRule="exact" w:val="1128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365" w:lineRule="exact"/>
            </w:pPr>
            <w:r>
              <w:rPr>
                <w:rStyle w:val="20"/>
                <w:rFonts w:eastAsiaTheme="minorHAnsi"/>
              </w:rPr>
              <w:t>Изучение осуществления профессиональной подготовки, повышение квалификации и переподготовки безработных граждан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1</w:t>
            </w:r>
          </w:p>
        </w:tc>
      </w:tr>
      <w:tr w:rsidR="003036E7" w:rsidTr="00C27212">
        <w:trPr>
          <w:trHeight w:hRule="exact" w:val="749"/>
          <w:jc w:val="center"/>
        </w:trPr>
        <w:tc>
          <w:tcPr>
            <w:tcW w:w="7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379" w:lineRule="exact"/>
            </w:pPr>
            <w:r>
              <w:rPr>
                <w:rStyle w:val="20"/>
                <w:rFonts w:eastAsiaTheme="minorHAnsi"/>
              </w:rPr>
              <w:t>Определение отличия административной ответственности от дисциплинарной, гражданско -правовой и уголовной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  <w:jc w:val="center"/>
            </w:pPr>
            <w:r>
              <w:rPr>
                <w:rStyle w:val="23"/>
                <w:rFonts w:eastAsiaTheme="minorHAnsi"/>
              </w:rPr>
              <w:t>1</w:t>
            </w:r>
          </w:p>
        </w:tc>
      </w:tr>
      <w:tr w:rsidR="003036E7" w:rsidTr="00C27212">
        <w:trPr>
          <w:trHeight w:hRule="exact" w:val="403"/>
          <w:jc w:val="center"/>
        </w:trPr>
        <w:tc>
          <w:tcPr>
            <w:tcW w:w="9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739" w:wrap="notBeside" w:vAnchor="text" w:hAnchor="text" w:xAlign="center" w:y="1"/>
              <w:spacing w:line="280" w:lineRule="exact"/>
            </w:pPr>
            <w:r>
              <w:rPr>
                <w:rStyle w:val="23"/>
                <w:rFonts w:eastAsiaTheme="minorHAnsi"/>
              </w:rPr>
              <w:t>Итоговая аттестация в форме зачета</w:t>
            </w:r>
          </w:p>
        </w:tc>
      </w:tr>
    </w:tbl>
    <w:p w:rsidR="003036E7" w:rsidRDefault="003036E7" w:rsidP="003036E7">
      <w:pPr>
        <w:framePr w:w="9739" w:wrap="notBeside" w:vAnchor="text" w:hAnchor="text" w:xAlign="center" w:y="1"/>
        <w:rPr>
          <w:sz w:val="2"/>
          <w:szCs w:val="2"/>
        </w:rPr>
      </w:pPr>
    </w:p>
    <w:p w:rsidR="003036E7" w:rsidRDefault="003036E7" w:rsidP="003036E7">
      <w:pPr>
        <w:rPr>
          <w:sz w:val="2"/>
          <w:szCs w:val="2"/>
        </w:rPr>
      </w:pPr>
    </w:p>
    <w:p w:rsidR="003036E7" w:rsidRDefault="003036E7" w:rsidP="003036E7">
      <w:pPr>
        <w:rPr>
          <w:sz w:val="2"/>
          <w:szCs w:val="2"/>
        </w:rPr>
        <w:sectPr w:rsidR="003036E7">
          <w:pgSz w:w="11900" w:h="16840"/>
          <w:pgMar w:top="900" w:right="593" w:bottom="900" w:left="1487" w:header="0" w:footer="3" w:gutter="0"/>
          <w:cols w:space="720"/>
          <w:noEndnote/>
          <w:docGrid w:linePitch="360"/>
        </w:sectPr>
      </w:pPr>
    </w:p>
    <w:p w:rsidR="003036E7" w:rsidRDefault="003036E7" w:rsidP="003036E7">
      <w:pPr>
        <w:spacing w:line="360" w:lineRule="exac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6C694ED7" wp14:editId="1F028133">
                <wp:simplePos x="0" y="0"/>
                <wp:positionH relativeFrom="margin">
                  <wp:posOffset>320040</wp:posOffset>
                </wp:positionH>
                <wp:positionV relativeFrom="paragraph">
                  <wp:posOffset>1270</wp:posOffset>
                </wp:positionV>
                <wp:extent cx="9049385" cy="177800"/>
                <wp:effectExtent l="3810" t="3810" r="0" b="0"/>
                <wp:wrapNone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938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7212" w:rsidRDefault="00C27212" w:rsidP="003036E7">
                            <w:pPr>
                              <w:pStyle w:val="12"/>
                              <w:keepNext/>
                              <w:keepLines/>
                              <w:shd w:val="clear" w:color="auto" w:fill="auto"/>
                              <w:spacing w:after="0" w:line="280" w:lineRule="exact"/>
                            </w:pPr>
                            <w:bookmarkStart w:id="8" w:name="bookmark7"/>
                            <w:r>
                              <w:rPr>
                                <w:rStyle w:val="1Exact"/>
                              </w:rPr>
                              <w:t>2.2 Тематический план и содержание учебной дисциплины Правовые основы профессиональной деятельности</w:t>
                            </w:r>
                            <w:bookmarkEnd w:id="8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C694ED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5.2pt;margin-top:.1pt;width:712.55pt;height:14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" filled="f" stroked="f">
                <v:textbox style="mso-fit-shape-to-text:t" inset="0,0,0,0">
                  <w:txbxContent>
                    <w:p w:rsidR="00C27212" w:rsidRDefault="00C27212" w:rsidP="003036E7">
                      <w:pPr>
                        <w:pStyle w:val="12"/>
                        <w:keepNext/>
                        <w:keepLines/>
                        <w:shd w:val="clear" w:color="auto" w:fill="auto"/>
                        <w:spacing w:after="0" w:line="280" w:lineRule="exact"/>
                      </w:pPr>
                      <w:bookmarkStart w:id="9" w:name="bookmark7"/>
                      <w:r>
                        <w:rPr>
                          <w:rStyle w:val="1Exact"/>
                        </w:rPr>
                        <w:t>2.2 Тематический план и содержание учебной дисциплины Правовые основы профессиональной деятельности</w:t>
                      </w:r>
                      <w:bookmarkEnd w:id="9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3E233501" wp14:editId="67B53908">
                <wp:simplePos x="0" y="0"/>
                <wp:positionH relativeFrom="margin">
                  <wp:posOffset>635</wp:posOffset>
                </wp:positionH>
                <wp:positionV relativeFrom="paragraph">
                  <wp:posOffset>189230</wp:posOffset>
                </wp:positionV>
                <wp:extent cx="9823450" cy="6219190"/>
                <wp:effectExtent l="0" t="1270" r="0" b="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23450" cy="6219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55"/>
                              <w:gridCol w:w="9926"/>
                              <w:gridCol w:w="1814"/>
                              <w:gridCol w:w="1574"/>
                            </w:tblGrid>
                            <w:tr w:rsidR="00C27212">
                              <w:trPr>
                                <w:trHeight w:hRule="exact" w:val="422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C27212" w:rsidRDefault="00C27212">
                                  <w:pPr>
                                    <w:spacing w:line="192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Наименов ание разделов и тем</w:t>
                                  </w:r>
                                </w:p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Содержание учебного материала, лабораторные работы и практические занятия, самостоятельная</w:t>
                                  </w:r>
                                </w:p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работа обучающихся, курсовая работа (проект)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Объем часов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C27212" w:rsidRDefault="00C27212">
                                  <w:pPr>
                                    <w:spacing w:after="60"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Уровень</w:t>
                                  </w:r>
                                </w:p>
                                <w:p w:rsidR="00C27212" w:rsidRDefault="00C27212">
                                  <w:pPr>
                                    <w:spacing w:before="60"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освоения</w:t>
                                  </w:r>
                                </w:p>
                              </w:tc>
                            </w:tr>
                            <w:tr w:rsidR="00C27212">
                              <w:trPr>
                                <w:trHeight w:hRule="exact" w:val="216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  <w:lang w:val="en-US" w:bidi="en-US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C27212">
                              <w:trPr>
                                <w:trHeight w:hRule="exact" w:val="806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C27212" w:rsidRDefault="00C27212">
                                  <w:pPr>
                                    <w:spacing w:line="211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Раздел 1 Основы</w:t>
                                  </w:r>
                                </w:p>
                                <w:p w:rsidR="00C27212" w:rsidRDefault="00C27212">
                                  <w:pPr>
                                    <w:spacing w:after="60"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конституционного</w:t>
                                  </w:r>
                                </w:p>
                                <w:p w:rsidR="00C27212" w:rsidRDefault="00C27212">
                                  <w:pPr>
                                    <w:spacing w:before="60"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права</w:t>
                                  </w:r>
                                </w:p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  <w:rFonts w:eastAsiaTheme="minorHAnsi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C27212">
                              <w:trPr>
                                <w:trHeight w:hRule="exact" w:val="1013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>
                                  <w:pPr>
                                    <w:spacing w:line="202" w:lineRule="exact"/>
                                    <w:jc w:val="center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Тема 1.1 Основы</w:t>
                                  </w:r>
                                </w:p>
                                <w:p w:rsidR="00C27212" w:rsidRDefault="00C27212">
                                  <w:pPr>
                                    <w:spacing w:line="202" w:lineRule="exact"/>
                                    <w:jc w:val="center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конституционного строя в РФ</w:t>
                                  </w:r>
                                </w:p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Содержание учебного материала</w:t>
                                  </w:r>
                                </w:p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Конституция РФ - основной закон государства.</w:t>
                                  </w:r>
                                </w:p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Основы правового статуса личности, его конституционные принципы. Основные права и свободы человека аи гражданина.</w:t>
                                  </w:r>
                                </w:p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Механизмы защиты прав и свобод человека и гражданина.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27212">
                              <w:trPr>
                                <w:trHeight w:hRule="exact" w:val="614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/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192" w:lineRule="exact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Самостоятельная работа студентов</w:t>
                                  </w: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: конституционная законность: понятие и структура, обеспечение конституционной в РФ.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27212">
                              <w:trPr>
                                <w:trHeight w:hRule="exact" w:val="1003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Тема 1.2</w:t>
                                  </w:r>
                                </w:p>
                                <w:p w:rsidR="00C27212" w:rsidRDefault="00C27212">
                                  <w:pPr>
                                    <w:spacing w:line="192" w:lineRule="exact"/>
                                    <w:jc w:val="center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Правовое положение государственных органов РФ</w:t>
                                  </w:r>
                                </w:p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Содержание учебного материала</w:t>
                                  </w:r>
                                </w:p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Законодательные и исполнительные органы власти РФ. Судебная власть и прокурорский надзор в РФ. Контрольно-надзорные инстанции и силовые структуры РФ. Органы государственной власти субъектов РФ.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C27212">
                              <w:trPr>
                                <w:trHeight w:hRule="exact" w:val="1416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C27212" w:rsidRDefault="00C27212">
                                  <w:pPr>
                                    <w:spacing w:line="197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Раздел 2</w:t>
                                  </w:r>
                                </w:p>
                                <w:p w:rsidR="00C27212" w:rsidRDefault="00C27212">
                                  <w:pPr>
                                    <w:spacing w:line="197" w:lineRule="exact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Формы и средства государственного регулирования правоотношений в профессиональной деятельности</w:t>
                                  </w:r>
                                </w:p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190" w:lineRule="exact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  <w:rFonts w:eastAsiaTheme="minorHAnsi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C27212">
                              <w:trPr>
                                <w:trHeight w:hRule="exact" w:val="1003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197" w:lineRule="exact"/>
                                    <w:jc w:val="center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Тема 2.1 Правовое регулирование экономических отношений</w:t>
                                  </w:r>
                                </w:p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C27212" w:rsidRDefault="00C27212">
                                  <w:pPr>
                                    <w:spacing w:line="197" w:lineRule="exact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Содержание учебного материала</w:t>
                                  </w:r>
                                </w:p>
                                <w:p w:rsidR="00C27212" w:rsidRDefault="00C27212">
                                  <w:pPr>
                                    <w:spacing w:line="197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Понятие и виды экономических (производственных) отношений.</w:t>
                                  </w:r>
                                </w:p>
                                <w:p w:rsidR="00C27212" w:rsidRDefault="00C27212">
                                  <w:pPr>
                                    <w:spacing w:line="197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Понятие и признаки предпринимательской деятельности.</w:t>
                                  </w:r>
                                </w:p>
                                <w:p w:rsidR="00C27212" w:rsidRDefault="00C27212">
                                  <w:pPr>
                                    <w:spacing w:line="197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Основные направления и правовые источники регулирования: антимонопольное регулирование, стандартизация и сертификация, порядок государственной регистрации.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27212">
                              <w:trPr>
                                <w:trHeight w:hRule="exact" w:val="422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/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C27212" w:rsidRDefault="00C27212">
                                  <w:pPr>
                                    <w:spacing w:line="197" w:lineRule="exact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 xml:space="preserve">Самостоятельная работа студентов: </w:t>
                                  </w: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изучение организационно -правовых форм предпринимательской деятельности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C27212">
                              <w:trPr>
                                <w:trHeight w:hRule="exact" w:val="1008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197" w:lineRule="exact"/>
                                    <w:jc w:val="center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Тема 2.2</w:t>
                                  </w:r>
                                </w:p>
                                <w:p w:rsidR="00C27212" w:rsidRDefault="00C27212">
                                  <w:pPr>
                                    <w:spacing w:line="197" w:lineRule="exact"/>
                                    <w:jc w:val="center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Правовое положение субъектов</w:t>
                                  </w:r>
                                </w:p>
                                <w:p w:rsidR="00C27212" w:rsidRDefault="00C27212">
                                  <w:pPr>
                                    <w:spacing w:line="197" w:lineRule="exact"/>
                                    <w:jc w:val="center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пр едприним ате льской деятельности</w:t>
                                  </w:r>
                                </w:p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Содержание учебного материала</w:t>
                                  </w:r>
                                </w:p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Субъекты предпринимательской деятельности.</w:t>
                                  </w:r>
                                </w:p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Организационно -правовые формы осуществления предпринимательской деятельности ( порядок создания, реорганизация и ликвидация субъектов предпринимательской деятельности).</w:t>
                                  </w:r>
                                </w:p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Понятие, содержание и виды права собственности.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C27212">
                              <w:trPr>
                                <w:trHeight w:hRule="exact" w:val="403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/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Практическое занятие:</w:t>
                                  </w:r>
                                </w:p>
                                <w:p w:rsidR="00C27212" w:rsidRDefault="00C27212">
                                  <w:pPr>
                                    <w:spacing w:line="210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Организационно правовые формы юридических лиц.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C27212">
                              <w:trPr>
                                <w:trHeight w:hRule="exact" w:val="422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/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 xml:space="preserve">Самостоятельная работа студентов: </w:t>
                                  </w: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проработка конспекта лекций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C27212">
                              <w:trPr>
                                <w:trHeight w:hRule="exact" w:val="1013"/>
                                <w:jc w:val="center"/>
                              </w:trPr>
                              <w:tc>
                                <w:tcPr>
                                  <w:tcW w:w="21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02" w:lineRule="exact"/>
                                    <w:jc w:val="center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Тема 2.4 Правовое регулирование договорных отношений</w:t>
                                  </w:r>
                                </w:p>
                              </w:tc>
                              <w:tc>
                                <w:tcPr>
                                  <w:tcW w:w="99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"/>
                                      <w:rFonts w:eastAsiaTheme="minorHAnsi"/>
                                    </w:rPr>
                                    <w:t>Содержание учебного материала:</w:t>
                                  </w:r>
                                </w:p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Гражданско-правовой договор. Общие положения Классификация договоров</w:t>
                                  </w:r>
                                </w:p>
                                <w:p w:rsidR="00C27212" w:rsidRDefault="00C27212">
                                  <w:pPr>
                                    <w:spacing w:line="202" w:lineRule="exact"/>
                                  </w:pPr>
                                  <w:r>
                                    <w:rPr>
                                      <w:rStyle w:val="2105pt0"/>
                                      <w:rFonts w:eastAsiaTheme="minorHAnsi"/>
                                    </w:rPr>
                                    <w:t>Заключение договора. Основания изменения и расторжения договора Ответственность за нарушение договора. Исполнение договорных обязательств</w:t>
                                  </w:r>
                                </w:p>
                              </w:tc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C27212" w:rsidRDefault="00C27212">
                                  <w:pPr>
                                    <w:spacing w:line="210" w:lineRule="exact"/>
                                    <w:jc w:val="center"/>
                                  </w:pPr>
                                  <w:r>
                                    <w:rPr>
                                      <w:rStyle w:val="2105pt1"/>
                                      <w:rFonts w:eastAsiaTheme="minorHAnsi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C27212" w:rsidRDefault="00C27212" w:rsidP="003036E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233501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.05pt;margin-top:14.9pt;width:773.5pt;height:489.7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qVArwIAALE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155"/>
                        <w:gridCol w:w="9926"/>
                        <w:gridCol w:w="1814"/>
                        <w:gridCol w:w="1574"/>
                      </w:tblGrid>
                      <w:tr w:rsidR="00C27212">
                        <w:trPr>
                          <w:trHeight w:hRule="exact" w:val="422"/>
                          <w:jc w:val="center"/>
                        </w:trPr>
                        <w:tc>
                          <w:tcPr>
                            <w:tcW w:w="21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C27212" w:rsidRDefault="00C27212">
                            <w:pPr>
                              <w:spacing w:line="192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Наименов ание разделов и тем</w:t>
                            </w:r>
                          </w:p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Содержание учебного материала, лабораторные работы и практические занятия, самостоятельная</w:t>
                            </w:r>
                          </w:p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работа обучающихся, курсовая работа (проект)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Объем часов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C27212" w:rsidRDefault="00C27212">
                            <w:pPr>
                              <w:spacing w:after="60"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Уровень</w:t>
                            </w:r>
                          </w:p>
                          <w:p w:rsidR="00C27212" w:rsidRDefault="00C27212">
                            <w:pPr>
                              <w:spacing w:before="60"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освоения</w:t>
                            </w:r>
                          </w:p>
                        </w:tc>
                      </w:tr>
                      <w:tr w:rsidR="00C27212">
                        <w:trPr>
                          <w:trHeight w:hRule="exact" w:val="216"/>
                          <w:jc w:val="center"/>
                        </w:trPr>
                        <w:tc>
                          <w:tcPr>
                            <w:tcW w:w="21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  <w:lang w:val="en-US" w:bidi="en-US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4</w:t>
                            </w:r>
                          </w:p>
                        </w:tc>
                      </w:tr>
                      <w:tr w:rsidR="00C27212">
                        <w:trPr>
                          <w:trHeight w:hRule="exact" w:val="806"/>
                          <w:jc w:val="center"/>
                        </w:trPr>
                        <w:tc>
                          <w:tcPr>
                            <w:tcW w:w="21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C27212" w:rsidRDefault="00C27212">
                            <w:pPr>
                              <w:spacing w:line="211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Раздел 1 Основы</w:t>
                            </w:r>
                          </w:p>
                          <w:p w:rsidR="00C27212" w:rsidRDefault="00C27212">
                            <w:pPr>
                              <w:spacing w:after="60"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конституционного</w:t>
                            </w:r>
                          </w:p>
                          <w:p w:rsidR="00C27212" w:rsidRDefault="00C27212">
                            <w:pPr>
                              <w:spacing w:before="60" w:line="210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права</w:t>
                            </w:r>
                          </w:p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  <w:rFonts w:eastAsiaTheme="minorHAnsi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C27212">
                        <w:trPr>
                          <w:trHeight w:hRule="exact" w:val="1013"/>
                          <w:jc w:val="center"/>
                        </w:trPr>
                        <w:tc>
                          <w:tcPr>
                            <w:tcW w:w="215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>
                            <w:pPr>
                              <w:spacing w:line="202" w:lineRule="exact"/>
                              <w:jc w:val="center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Тема 1.1 Основы</w:t>
                            </w:r>
                          </w:p>
                          <w:p w:rsidR="00C27212" w:rsidRDefault="00C27212">
                            <w:pPr>
                              <w:spacing w:line="202" w:lineRule="exact"/>
                              <w:jc w:val="center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конституционного строя в РФ</w:t>
                            </w:r>
                          </w:p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Содержание учебного материала</w:t>
                            </w:r>
                          </w:p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Конституция РФ - основной закон государства.</w:t>
                            </w:r>
                          </w:p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Основы правового статуса личности, его конституционные принципы. Основные права и свободы человека аи гражданина.</w:t>
                            </w:r>
                          </w:p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Механизмы защиты прав и свобод человека и гражданина.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2</w:t>
                            </w:r>
                          </w:p>
                        </w:tc>
                      </w:tr>
                      <w:tr w:rsidR="00C27212">
                        <w:trPr>
                          <w:trHeight w:hRule="exact" w:val="614"/>
                          <w:jc w:val="center"/>
                        </w:trPr>
                        <w:tc>
                          <w:tcPr>
                            <w:tcW w:w="215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/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192" w:lineRule="exact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Самостоятельная работа студентов</w:t>
                            </w: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: конституционная законность: понятие и структура, обеспечение конституционной в РФ.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3</w:t>
                            </w:r>
                          </w:p>
                        </w:tc>
                      </w:tr>
                      <w:tr w:rsidR="00C27212">
                        <w:trPr>
                          <w:trHeight w:hRule="exact" w:val="1003"/>
                          <w:jc w:val="center"/>
                        </w:trPr>
                        <w:tc>
                          <w:tcPr>
                            <w:tcW w:w="21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Тема 1.2</w:t>
                            </w:r>
                          </w:p>
                          <w:p w:rsidR="00C27212" w:rsidRDefault="00C27212">
                            <w:pPr>
                              <w:spacing w:line="192" w:lineRule="exact"/>
                              <w:jc w:val="center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Правовое положение государственных органов РФ</w:t>
                            </w:r>
                          </w:p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Содержание учебного материала</w:t>
                            </w:r>
                          </w:p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Законодательные и исполнительные органы власти РФ. Судебная власть и прокурорский надзор в РФ. Контрольно-надзорные инстанции и силовые структуры РФ. Органы государственной власти субъектов РФ.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C27212">
                        <w:trPr>
                          <w:trHeight w:hRule="exact" w:val="1416"/>
                          <w:jc w:val="center"/>
                        </w:trPr>
                        <w:tc>
                          <w:tcPr>
                            <w:tcW w:w="21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C27212" w:rsidRDefault="00C27212">
                            <w:pPr>
                              <w:spacing w:line="197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Раздел 2</w:t>
                            </w:r>
                          </w:p>
                          <w:p w:rsidR="00C27212" w:rsidRDefault="00C27212">
                            <w:pPr>
                              <w:spacing w:line="197" w:lineRule="exact"/>
                              <w:jc w:val="center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Формы и средства государственного регулирования правоотношений в профессиональной деятельности</w:t>
                            </w:r>
                          </w:p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190" w:lineRule="exact"/>
                              <w:jc w:val="center"/>
                            </w:pPr>
                            <w:r>
                              <w:rPr>
                                <w:rStyle w:val="295pt"/>
                                <w:rFonts w:eastAsiaTheme="minorHAnsi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C27212">
                        <w:trPr>
                          <w:trHeight w:hRule="exact" w:val="1003"/>
                          <w:jc w:val="center"/>
                        </w:trPr>
                        <w:tc>
                          <w:tcPr>
                            <w:tcW w:w="215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197" w:lineRule="exact"/>
                              <w:jc w:val="center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Тема 2.1 Правовое регулирование экономических отношений</w:t>
                            </w:r>
                          </w:p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C27212" w:rsidRDefault="00C27212">
                            <w:pPr>
                              <w:spacing w:line="197" w:lineRule="exact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Содержание учебного материала</w:t>
                            </w:r>
                          </w:p>
                          <w:p w:rsidR="00C27212" w:rsidRDefault="00C27212">
                            <w:pPr>
                              <w:spacing w:line="197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Понятие и виды экономических (производственных) отношений.</w:t>
                            </w:r>
                          </w:p>
                          <w:p w:rsidR="00C27212" w:rsidRDefault="00C27212">
                            <w:pPr>
                              <w:spacing w:line="197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Понятие и признаки предпринимательской деятельности.</w:t>
                            </w:r>
                          </w:p>
                          <w:p w:rsidR="00C27212" w:rsidRDefault="00C27212">
                            <w:pPr>
                              <w:spacing w:line="197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Основные направления и правовые источники регулирования: антимонопольное регулирование, стандартизация и сертификация, порядок государственной регистрации.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3</w:t>
                            </w:r>
                          </w:p>
                        </w:tc>
                      </w:tr>
                      <w:tr w:rsidR="00C27212">
                        <w:trPr>
                          <w:trHeight w:hRule="exact" w:val="422"/>
                          <w:jc w:val="center"/>
                        </w:trPr>
                        <w:tc>
                          <w:tcPr>
                            <w:tcW w:w="215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/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C27212" w:rsidRDefault="00C27212">
                            <w:pPr>
                              <w:spacing w:line="197" w:lineRule="exact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 xml:space="preserve">Самостоятельная работа студентов: </w:t>
                            </w: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изучение организационно -правовых форм предпринимательской деятельности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C27212">
                        <w:trPr>
                          <w:trHeight w:hRule="exact" w:val="1008"/>
                          <w:jc w:val="center"/>
                        </w:trPr>
                        <w:tc>
                          <w:tcPr>
                            <w:tcW w:w="215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197" w:lineRule="exact"/>
                              <w:jc w:val="center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Тема 2.2</w:t>
                            </w:r>
                          </w:p>
                          <w:p w:rsidR="00C27212" w:rsidRDefault="00C27212">
                            <w:pPr>
                              <w:spacing w:line="197" w:lineRule="exact"/>
                              <w:jc w:val="center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Правовое положение субъектов</w:t>
                            </w:r>
                          </w:p>
                          <w:p w:rsidR="00C27212" w:rsidRDefault="00C27212">
                            <w:pPr>
                              <w:spacing w:line="197" w:lineRule="exact"/>
                              <w:jc w:val="center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пр едприним ате льской деятельности</w:t>
                            </w:r>
                          </w:p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Содержание учебного материала</w:t>
                            </w:r>
                          </w:p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Субъекты предпринимательской деятельности.</w:t>
                            </w:r>
                          </w:p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Организационно -правовые формы осуществления предпринимательской деятельности ( порядок создания, реорганизация и ликвидация субъектов предпринимательской деятельности).</w:t>
                            </w:r>
                          </w:p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Понятие, содержание и виды права собственности.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3</w:t>
                            </w:r>
                          </w:p>
                        </w:tc>
                      </w:tr>
                      <w:tr w:rsidR="00C27212">
                        <w:trPr>
                          <w:trHeight w:hRule="exact" w:val="403"/>
                          <w:jc w:val="center"/>
                        </w:trPr>
                        <w:tc>
                          <w:tcPr>
                            <w:tcW w:w="215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/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C27212" w:rsidRDefault="00C27212">
                            <w:pPr>
                              <w:spacing w:line="210" w:lineRule="exact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Практическое занятие:</w:t>
                            </w:r>
                          </w:p>
                          <w:p w:rsidR="00C27212" w:rsidRDefault="00C27212">
                            <w:pPr>
                              <w:spacing w:line="210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Организационно правовые формы юридических лиц.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C27212">
                        <w:trPr>
                          <w:trHeight w:hRule="exact" w:val="422"/>
                          <w:jc w:val="center"/>
                        </w:trPr>
                        <w:tc>
                          <w:tcPr>
                            <w:tcW w:w="2155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/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 xml:space="preserve">Самостоятельная работа студентов: </w:t>
                            </w: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проработка конспекта лекций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C27212">
                        <w:trPr>
                          <w:trHeight w:hRule="exact" w:val="1013"/>
                          <w:jc w:val="center"/>
                        </w:trPr>
                        <w:tc>
                          <w:tcPr>
                            <w:tcW w:w="21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02" w:lineRule="exact"/>
                              <w:jc w:val="center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Тема 2.4 Правовое регулирование договорных отношений</w:t>
                            </w:r>
                          </w:p>
                        </w:tc>
                        <w:tc>
                          <w:tcPr>
                            <w:tcW w:w="992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"/>
                                <w:rFonts w:eastAsiaTheme="minorHAnsi"/>
                              </w:rPr>
                              <w:t>Содержание учебного материала:</w:t>
                            </w:r>
                          </w:p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Гражданско-правовой договор. Общие положения Классификация договоров</w:t>
                            </w:r>
                          </w:p>
                          <w:p w:rsidR="00C27212" w:rsidRDefault="00C27212">
                            <w:pPr>
                              <w:spacing w:line="202" w:lineRule="exact"/>
                            </w:pPr>
                            <w:r>
                              <w:rPr>
                                <w:rStyle w:val="2105pt0"/>
                                <w:rFonts w:eastAsiaTheme="minorHAnsi"/>
                              </w:rPr>
                              <w:t>Заключение договора. Основания изменения и расторжения договора Ответственность за нарушение договора. Исполнение договорных обязательств</w:t>
                            </w:r>
                          </w:p>
                        </w:tc>
                        <w:tc>
                          <w:tcPr>
                            <w:tcW w:w="18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C27212" w:rsidRDefault="00C27212">
                            <w:pPr>
                              <w:spacing w:line="210" w:lineRule="exact"/>
                              <w:jc w:val="center"/>
                            </w:pPr>
                            <w:r>
                              <w:rPr>
                                <w:rStyle w:val="2105pt1"/>
                                <w:rFonts w:eastAsiaTheme="minorHAnsi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C27212" w:rsidRDefault="00C27212" w:rsidP="003036E7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693" w:lineRule="exact"/>
      </w:pPr>
    </w:p>
    <w:p w:rsidR="003036E7" w:rsidRDefault="003036E7" w:rsidP="003036E7">
      <w:pPr>
        <w:rPr>
          <w:sz w:val="2"/>
          <w:szCs w:val="2"/>
        </w:rPr>
        <w:sectPr w:rsidR="003036E7">
          <w:pgSz w:w="16840" w:h="11900" w:orient="landscape"/>
          <w:pgMar w:top="829" w:right="503" w:bottom="829" w:left="86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5"/>
        <w:gridCol w:w="9926"/>
        <w:gridCol w:w="1814"/>
        <w:gridCol w:w="1574"/>
      </w:tblGrid>
      <w:tr w:rsidR="003036E7" w:rsidTr="00C27212">
        <w:trPr>
          <w:trHeight w:hRule="exact" w:val="610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"/>
                <w:rFonts w:eastAsiaTheme="minorHAnsi"/>
              </w:rPr>
              <w:t xml:space="preserve">Самостоятельная работа студентов: </w:t>
            </w:r>
            <w:r>
              <w:rPr>
                <w:rStyle w:val="2105pt0"/>
                <w:rFonts w:eastAsiaTheme="minorHAnsi"/>
              </w:rPr>
              <w:t>проработка конспекта лекций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0"/>
                <w:rFonts w:eastAsiaTheme="minorHAnsi"/>
              </w:rPr>
              <w:t>Определение вида ответственности за нарушение договора. Исполнение обязанностей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0"/>
                <w:rFonts w:eastAsiaTheme="minorHAnsi"/>
              </w:rPr>
              <w:t>Изучение бездействия как противоправного действия в гражданском праве.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1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1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1018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0"/>
                <w:rFonts w:eastAsiaTheme="minorHAnsi"/>
              </w:rPr>
              <w:t>Тема 2.6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2" w:lineRule="exact"/>
              <w:jc w:val="center"/>
            </w:pPr>
            <w:r>
              <w:rPr>
                <w:rStyle w:val="2105pt0"/>
                <w:rFonts w:eastAsiaTheme="minorHAnsi"/>
              </w:rPr>
              <w:t>Защита гражданских прав и экономические споры.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"/>
                <w:rFonts w:eastAsiaTheme="minorHAnsi"/>
              </w:rPr>
              <w:t>Содержание учебного материала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Понятие и способы защиты гражданских прав.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Порядок защиты гражданских прав.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Понятие и виды экономических споров.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Судебная система РФ. Досудебный и судебный порядок разрешения споров. Иск и исковая давность.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211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"/>
                <w:rFonts w:eastAsiaTheme="minorHAnsi"/>
              </w:rPr>
              <w:t xml:space="preserve">Самостоятельная работа студентов: </w:t>
            </w:r>
            <w:r>
              <w:rPr>
                <w:rStyle w:val="2105pt0"/>
                <w:rFonts w:eastAsiaTheme="minorHAnsi"/>
              </w:rPr>
              <w:t>проработка конспекта лекций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605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  <w:jc w:val="center"/>
            </w:pPr>
            <w:r>
              <w:rPr>
                <w:rStyle w:val="2105pt"/>
                <w:rFonts w:eastAsiaTheme="minorHAnsi"/>
              </w:rPr>
              <w:t>Раздел 3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  <w:jc w:val="center"/>
            </w:pPr>
            <w:r>
              <w:rPr>
                <w:rStyle w:val="2105pt"/>
                <w:rFonts w:eastAsiaTheme="minorHAnsi"/>
              </w:rPr>
              <w:t>Основы трудового права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"/>
                <w:rFonts w:eastAsiaTheme="minorHAnsi"/>
              </w:rPr>
              <w:t>36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811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  <w:jc w:val="center"/>
            </w:pPr>
            <w:r>
              <w:rPr>
                <w:rStyle w:val="2105pt0"/>
                <w:rFonts w:eastAsiaTheme="minorHAnsi"/>
              </w:rPr>
              <w:t>Тема 3.1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  <w:jc w:val="center"/>
            </w:pPr>
            <w:r>
              <w:rPr>
                <w:rStyle w:val="2105pt0"/>
                <w:rFonts w:eastAsiaTheme="minorHAnsi"/>
              </w:rPr>
              <w:t>Трудовое право как отрасль права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"/>
                <w:rFonts w:eastAsiaTheme="minorHAnsi"/>
              </w:rPr>
              <w:t>Содержание учебного материала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Понятие, предмет и метод трудового права.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Нормативно-правовая база профессиональной деятельности. Основные принципы правового регулирования трудовых отношений.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</w:tr>
      <w:tr w:rsidR="003036E7" w:rsidTr="00C27212">
        <w:trPr>
          <w:trHeight w:hRule="exact" w:val="206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"/>
                <w:rFonts w:eastAsiaTheme="minorHAnsi"/>
              </w:rPr>
              <w:t xml:space="preserve">Самостоятельная работа студентов: </w:t>
            </w:r>
            <w:r>
              <w:rPr>
                <w:rStyle w:val="2105pt0"/>
                <w:rFonts w:eastAsiaTheme="minorHAnsi"/>
              </w:rPr>
              <w:t>решение задач по теме</w:t>
            </w:r>
            <w:r>
              <w:rPr>
                <w:rStyle w:val="2105pt"/>
                <w:rFonts w:eastAsiaTheme="minorHAnsi"/>
              </w:rPr>
              <w:t xml:space="preserve">: </w:t>
            </w:r>
            <w:r>
              <w:rPr>
                <w:rStyle w:val="2105pt0"/>
                <w:rFonts w:eastAsiaTheme="minorHAnsi"/>
              </w:rPr>
              <w:t>«Особенности трудового права служащих»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811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  <w:jc w:val="center"/>
            </w:pPr>
            <w:r>
              <w:rPr>
                <w:rStyle w:val="2105pt0"/>
                <w:rFonts w:eastAsiaTheme="minorHAnsi"/>
              </w:rPr>
              <w:t>Тема 3.2 Правовое регулирование занятости и трудоустройства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"/>
                <w:rFonts w:eastAsiaTheme="minorHAnsi"/>
              </w:rPr>
              <w:t>Содержание учебного материала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Законодательство РФ о занятости и трудоустройстве.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Понятие и формы занятости.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Роль государственного регулирования в обеспечении занятости населения.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</w:tr>
      <w:tr w:rsidR="003036E7" w:rsidTr="00C27212">
        <w:trPr>
          <w:trHeight w:hRule="exact" w:val="485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"/>
                <w:rFonts w:eastAsiaTheme="minorHAnsi"/>
              </w:rPr>
              <w:t>Практическое занятие: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0"/>
                <w:rFonts w:eastAsiaTheme="minorHAnsi"/>
              </w:rPr>
              <w:t>Правовое положение безработных граждан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586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88" w:lineRule="exact"/>
            </w:pPr>
            <w:r>
              <w:rPr>
                <w:rStyle w:val="2105pt"/>
                <w:rFonts w:eastAsiaTheme="minorHAnsi"/>
              </w:rPr>
              <w:t>Самостоятельная работа студентов</w:t>
            </w:r>
            <w:r>
              <w:rPr>
                <w:rStyle w:val="2105pt0"/>
                <w:rFonts w:eastAsiaTheme="minorHAnsi"/>
              </w:rPr>
              <w:t>: осуществление профессиональной подготовки, повышение квалификации и переподготовки безработных граждан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1018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0"/>
                <w:rFonts w:eastAsiaTheme="minorHAnsi"/>
              </w:rPr>
              <w:t>Тема 3.3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0"/>
                <w:rFonts w:eastAsiaTheme="minorHAnsi"/>
              </w:rPr>
              <w:t>Трудовой договор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"/>
                <w:rFonts w:eastAsiaTheme="minorHAnsi"/>
              </w:rPr>
              <w:t>Содержание учебного материала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Стороны и виды трудовых договоров. Права и обязанности работника и работодателя. Содержание трудового договора: существенные и факультативные условия. Заключение трудового договора и оформление трудовых отношений.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Основания изменения и прекращения трудового договора.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3</w:t>
            </w:r>
          </w:p>
        </w:tc>
      </w:tr>
      <w:tr w:rsidR="003036E7" w:rsidTr="00C27212">
        <w:trPr>
          <w:trHeight w:hRule="exact" w:val="466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after="60" w:line="210" w:lineRule="exact"/>
            </w:pPr>
            <w:r>
              <w:rPr>
                <w:rStyle w:val="2105pt"/>
                <w:rFonts w:eastAsiaTheme="minorHAnsi"/>
              </w:rPr>
              <w:t>Практическое занятие: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before="60" w:line="210" w:lineRule="exact"/>
            </w:pPr>
            <w:r>
              <w:rPr>
                <w:rStyle w:val="2105pt0"/>
                <w:rFonts w:eastAsiaTheme="minorHAnsi"/>
              </w:rPr>
              <w:t>Устройство на работу и оплата труда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422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"/>
                <w:rFonts w:eastAsiaTheme="minorHAnsi"/>
              </w:rPr>
              <w:t xml:space="preserve">Самостоятельная работа студентов: </w:t>
            </w:r>
            <w:r>
              <w:rPr>
                <w:rStyle w:val="2105pt0"/>
                <w:rFonts w:eastAsiaTheme="minorHAnsi"/>
              </w:rPr>
              <w:t>разработка ситуаций по изменению и расторжению трудового договора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1200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  <w:ind w:firstLine="340"/>
            </w:pPr>
            <w:r>
              <w:rPr>
                <w:rStyle w:val="2105pt0"/>
                <w:rFonts w:eastAsiaTheme="minorHAnsi"/>
              </w:rPr>
              <w:t>Тема 3.4 Материальная и дисциплинарная ответственность сторон трудового договора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"/>
                <w:rFonts w:eastAsiaTheme="minorHAnsi"/>
              </w:rPr>
              <w:t>Содержание учебного материала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Понятие дисциплины труда. Правила внутреннего распорядка.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Понятие и условия возникновения материальной ответственности.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Дисциплинарная ответственность, виды дисциплинарных взысканий и порядок их наложений. Виды материальной ответственности работника за ущерб, причиненный работодателю. Материальная ответственность работодателя перед работником.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</w:tr>
      <w:tr w:rsidR="003036E7" w:rsidTr="00C27212">
        <w:trPr>
          <w:trHeight w:hRule="exact" w:val="619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"/>
                <w:rFonts w:eastAsiaTheme="minorHAnsi"/>
              </w:rPr>
              <w:t>Самостоятельная работа студентов: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0"/>
                <w:rFonts w:eastAsiaTheme="minorHAnsi"/>
              </w:rPr>
              <w:t>Виды дисциплинарных взысканий и порядок их наложений.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1013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0"/>
                <w:rFonts w:eastAsiaTheme="minorHAnsi"/>
              </w:rPr>
              <w:t>Тема 3.5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0"/>
                <w:rFonts w:eastAsiaTheme="minorHAnsi"/>
              </w:rPr>
              <w:t>Заработная плата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"/>
                <w:rFonts w:eastAsiaTheme="minorHAnsi"/>
              </w:rPr>
              <w:t>Содержание учебного материала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Понятие оплаты труда и заработной платы по ТКРФ Централизованный и децентрализованный метод оплаты труда. Санкции на работодателя за невыплату заработной платы. Порядок исчисления заработной платы.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</w:tr>
    </w:tbl>
    <w:p w:rsidR="003036E7" w:rsidRDefault="003036E7" w:rsidP="003036E7">
      <w:pPr>
        <w:framePr w:w="15470" w:wrap="notBeside" w:vAnchor="text" w:hAnchor="text" w:xAlign="center" w:y="1"/>
        <w:rPr>
          <w:sz w:val="2"/>
          <w:szCs w:val="2"/>
        </w:rPr>
      </w:pPr>
    </w:p>
    <w:p w:rsidR="003036E7" w:rsidRDefault="003036E7" w:rsidP="003036E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5"/>
        <w:gridCol w:w="9926"/>
        <w:gridCol w:w="1814"/>
        <w:gridCol w:w="1574"/>
      </w:tblGrid>
      <w:tr w:rsidR="003036E7" w:rsidTr="00C27212">
        <w:trPr>
          <w:trHeight w:hRule="exact" w:val="216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0"/>
                <w:rFonts w:eastAsiaTheme="minorHAnsi"/>
              </w:rPr>
              <w:t>Тарифная система: тарифная сетка и тарифная ставка.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211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"/>
                <w:rFonts w:eastAsiaTheme="minorHAnsi"/>
              </w:rPr>
              <w:t>Самостоятельная работа студентов</w:t>
            </w:r>
            <w:r>
              <w:rPr>
                <w:rStyle w:val="2105pt0"/>
                <w:rFonts w:eastAsiaTheme="minorHAnsi"/>
              </w:rPr>
              <w:t>: проработка конспекта лекций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  <w:lang w:val="en-US" w:bidi="en-US"/>
              </w:rPr>
              <w:t>i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811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  <w:jc w:val="center"/>
            </w:pPr>
            <w:r>
              <w:rPr>
                <w:rStyle w:val="2105pt0"/>
                <w:rFonts w:eastAsiaTheme="minorHAnsi"/>
              </w:rPr>
              <w:t>Тема 3.6 Рабочее время и время отдыха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"/>
                <w:rFonts w:eastAsiaTheme="minorHAnsi"/>
              </w:rPr>
              <w:t>Содержание учебного материала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Особенности режима работы и отдыха.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Гарантийные и компенсационные выплаты за работу в особых условиях. Отпуск: дополнительные отпуска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3</w:t>
            </w:r>
          </w:p>
        </w:tc>
      </w:tr>
      <w:tr w:rsidR="003036E7" w:rsidTr="00C27212">
        <w:trPr>
          <w:trHeight w:hRule="exact" w:val="408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1" w:lineRule="exact"/>
            </w:pPr>
            <w:r>
              <w:rPr>
                <w:rStyle w:val="2105pt"/>
                <w:rFonts w:eastAsiaTheme="minorHAnsi"/>
              </w:rPr>
              <w:t>Самостоятельная работа студентов</w:t>
            </w:r>
            <w:r>
              <w:rPr>
                <w:rStyle w:val="2105pt0"/>
                <w:rFonts w:eastAsiaTheme="minorHAnsi"/>
              </w:rPr>
              <w:t>: изучение правового регулирования рабочего времени и времени отдыха по ТК РФ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1608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0"/>
                <w:rFonts w:eastAsiaTheme="minorHAnsi"/>
              </w:rPr>
              <w:t>Тема 3.7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0"/>
                <w:rFonts w:eastAsiaTheme="minorHAnsi"/>
              </w:rPr>
              <w:t>Трудовые споры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192" w:lineRule="exact"/>
            </w:pPr>
            <w:r>
              <w:rPr>
                <w:rStyle w:val="2105pt"/>
                <w:rFonts w:eastAsiaTheme="minorHAnsi"/>
              </w:rPr>
              <w:t>Содержание учебного материала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2" w:lineRule="exact"/>
            </w:pPr>
            <w:r>
              <w:rPr>
                <w:rStyle w:val="2105pt0"/>
                <w:rFonts w:eastAsiaTheme="minorHAnsi"/>
              </w:rPr>
              <w:t>Законодательство о трудовых спорах Понятие и виды трудовых споров.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Порядок разрешения индивидуальных трудовых споров.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Коллективные трудовые споры и порядок их рассмотрения.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Подведомственность трудовых споров суду.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Сроки обращения за разрешением трудовых споров.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</w:pPr>
            <w:r>
              <w:rPr>
                <w:rStyle w:val="2105pt0"/>
                <w:rFonts w:eastAsiaTheme="minorHAnsi"/>
              </w:rPr>
              <w:t>Возложение ответственности на должностное лицо, виновное в увольнении работника.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3</w:t>
            </w:r>
          </w:p>
        </w:tc>
      </w:tr>
      <w:tr w:rsidR="003036E7" w:rsidTr="00C27212">
        <w:trPr>
          <w:trHeight w:hRule="exact" w:val="413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"/>
                <w:rFonts w:eastAsiaTheme="minorHAnsi"/>
              </w:rPr>
              <w:t>Практическое занятие: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0"/>
                <w:rFonts w:eastAsiaTheme="minorHAnsi"/>
              </w:rPr>
              <w:t>Составление искового заявления в комиссию по трудовым спорам и арбитражный суд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211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</w:pPr>
            <w:r>
              <w:rPr>
                <w:rStyle w:val="2105pt"/>
                <w:rFonts w:eastAsiaTheme="minorHAnsi"/>
              </w:rPr>
              <w:t>Самостоятельная работа студентов</w:t>
            </w:r>
            <w:r>
              <w:rPr>
                <w:rStyle w:val="2105pt0"/>
                <w:rFonts w:eastAsiaTheme="minorHAnsi"/>
              </w:rPr>
              <w:t>: проработка конспекта лекций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1013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  <w:jc w:val="center"/>
            </w:pPr>
            <w:r>
              <w:rPr>
                <w:rStyle w:val="2105pt0"/>
                <w:rFonts w:eastAsiaTheme="minorHAnsi"/>
              </w:rPr>
              <w:t>Тема 3.8 Социальное обеспечение граждан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"/>
                <w:rFonts w:eastAsiaTheme="minorHAnsi"/>
              </w:rPr>
              <w:t>Содержание учебного материала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Понятие социального пособия граждан. Виды пособий.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Круг лиц, имеющих права на это пособие, порядок назначения и выплаты, размеры пособия по временной нетрудоспособности.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Пенсии, виды пенсий.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2</w:t>
            </w:r>
          </w:p>
        </w:tc>
      </w:tr>
      <w:tr w:rsidR="003036E7" w:rsidTr="00C27212">
        <w:trPr>
          <w:trHeight w:hRule="exact" w:val="610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192" w:lineRule="exact"/>
              <w:jc w:val="center"/>
            </w:pPr>
            <w:r>
              <w:rPr>
                <w:rStyle w:val="2105pt"/>
                <w:rFonts w:eastAsiaTheme="minorHAnsi"/>
              </w:rPr>
              <w:t>Раздел 4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2" w:lineRule="exact"/>
              <w:ind w:left="200"/>
            </w:pPr>
            <w:r>
              <w:rPr>
                <w:rStyle w:val="2105pt"/>
                <w:rFonts w:eastAsiaTheme="minorHAnsi"/>
              </w:rPr>
              <w:t>Административное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2" w:lineRule="exact"/>
              <w:jc w:val="center"/>
            </w:pPr>
            <w:r>
              <w:rPr>
                <w:rStyle w:val="2105pt"/>
                <w:rFonts w:eastAsiaTheme="minorHAnsi"/>
              </w:rPr>
              <w:t>право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"/>
                <w:rFonts w:eastAsiaTheme="minorHAnsi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1013"/>
          <w:jc w:val="center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  <w:jc w:val="center"/>
            </w:pPr>
            <w:r>
              <w:rPr>
                <w:rStyle w:val="2105pt0"/>
                <w:rFonts w:eastAsiaTheme="minorHAnsi"/>
              </w:rPr>
              <w:t>Тема 4.1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197" w:lineRule="exact"/>
              <w:jc w:val="center"/>
            </w:pPr>
            <w:r>
              <w:rPr>
                <w:rStyle w:val="2105pt0"/>
                <w:rFonts w:eastAsiaTheme="minorHAnsi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"/>
                <w:rFonts w:eastAsiaTheme="minorHAnsi"/>
              </w:rPr>
              <w:t>Содержание учебного материала</w:t>
            </w:r>
          </w:p>
          <w:p w:rsidR="003036E7" w:rsidRDefault="003036E7" w:rsidP="00C27212">
            <w:pPr>
              <w:framePr w:w="15470" w:wrap="notBeside" w:vAnchor="text" w:hAnchor="text" w:xAlign="center" w:y="1"/>
              <w:spacing w:line="202" w:lineRule="exact"/>
            </w:pPr>
            <w:r>
              <w:rPr>
                <w:rStyle w:val="2105pt0"/>
                <w:rFonts w:eastAsiaTheme="minorHAnsi"/>
              </w:rPr>
              <w:t>Сущность, предмет и метод административного права. Понятие и признаки административной ответственности. Административное правонарушение: субъекты и объекты. Виды административных наказаний и порядок их наложения.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3</w:t>
            </w:r>
          </w:p>
        </w:tc>
      </w:tr>
      <w:tr w:rsidR="003036E7" w:rsidTr="00C27212">
        <w:trPr>
          <w:trHeight w:hRule="exact" w:val="403"/>
          <w:jc w:val="center"/>
        </w:trPr>
        <w:tc>
          <w:tcPr>
            <w:tcW w:w="215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</w:pPr>
          </w:p>
        </w:tc>
        <w:tc>
          <w:tcPr>
            <w:tcW w:w="9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15470" w:wrap="notBeside" w:vAnchor="text" w:hAnchor="text" w:xAlign="center" w:y="1"/>
              <w:spacing w:line="192" w:lineRule="exact"/>
            </w:pPr>
            <w:r>
              <w:rPr>
                <w:rStyle w:val="2105pt"/>
                <w:rFonts w:eastAsiaTheme="minorHAnsi"/>
              </w:rPr>
              <w:t>Самостоятельная работа студентов</w:t>
            </w:r>
            <w:r>
              <w:rPr>
                <w:rStyle w:val="2105pt0"/>
                <w:rFonts w:eastAsiaTheme="minorHAnsi"/>
              </w:rPr>
              <w:t>: определение отличия административной ответственности от дисциплинарной, гражданско-правовой и уголовной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center"/>
            </w:pPr>
            <w:r>
              <w:rPr>
                <w:rStyle w:val="2105pt1"/>
                <w:rFonts w:eastAsiaTheme="minorHAnsi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036E7" w:rsidTr="00C27212">
        <w:trPr>
          <w:trHeight w:hRule="exact" w:val="221"/>
          <w:jc w:val="center"/>
        </w:trPr>
        <w:tc>
          <w:tcPr>
            <w:tcW w:w="1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spacing w:line="210" w:lineRule="exact"/>
              <w:jc w:val="right"/>
            </w:pPr>
            <w:r>
              <w:rPr>
                <w:rStyle w:val="2105pt"/>
                <w:rFonts w:eastAsiaTheme="minorHAnsi"/>
              </w:rPr>
              <w:t>Всего: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36E7" w:rsidRDefault="00F95B31" w:rsidP="00C27212">
            <w:pPr>
              <w:framePr w:w="15470" w:wrap="notBeside" w:vAnchor="text" w:hAnchor="text" w:xAlign="center" w:y="1"/>
              <w:spacing w:line="190" w:lineRule="exact"/>
              <w:jc w:val="center"/>
            </w:pPr>
            <w:r>
              <w:rPr>
                <w:rStyle w:val="295pt"/>
                <w:rFonts w:eastAsiaTheme="minorHAnsi"/>
              </w:rPr>
              <w:t>70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15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036E7" w:rsidRDefault="003036E7" w:rsidP="003036E7">
      <w:pPr>
        <w:framePr w:w="15470" w:wrap="notBeside" w:vAnchor="text" w:hAnchor="text" w:xAlign="center" w:y="1"/>
        <w:rPr>
          <w:sz w:val="2"/>
          <w:szCs w:val="2"/>
        </w:rPr>
      </w:pPr>
    </w:p>
    <w:p w:rsidR="003036E7" w:rsidRDefault="003036E7" w:rsidP="003036E7">
      <w:pPr>
        <w:rPr>
          <w:sz w:val="2"/>
          <w:szCs w:val="2"/>
        </w:rPr>
      </w:pPr>
    </w:p>
    <w:p w:rsidR="003036E7" w:rsidRDefault="003036E7" w:rsidP="003036E7">
      <w:pPr>
        <w:rPr>
          <w:sz w:val="2"/>
          <w:szCs w:val="2"/>
        </w:rPr>
        <w:sectPr w:rsidR="003036E7">
          <w:pgSz w:w="16840" w:h="11900" w:orient="landscape"/>
          <w:pgMar w:top="780" w:right="503" w:bottom="900" w:left="867" w:header="0" w:footer="3" w:gutter="0"/>
          <w:cols w:space="720"/>
          <w:noEndnote/>
          <w:docGrid w:linePitch="360"/>
        </w:sectPr>
      </w:pPr>
    </w:p>
    <w:p w:rsidR="003036E7" w:rsidRDefault="003036E7" w:rsidP="003036E7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358"/>
        </w:tabs>
        <w:spacing w:after="0" w:line="322" w:lineRule="exact"/>
        <w:jc w:val="both"/>
      </w:pPr>
      <w:bookmarkStart w:id="9" w:name="bookmark8"/>
      <w:r>
        <w:lastRenderedPageBreak/>
        <w:t>УСЛОВИЯ РЕАЛИЗАЦИИ УЧЕБНОЙ ДИСЦИПЛИНЫ</w:t>
      </w:r>
      <w:bookmarkEnd w:id="9"/>
    </w:p>
    <w:p w:rsidR="003036E7" w:rsidRDefault="003036E7" w:rsidP="003036E7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753"/>
        </w:tabs>
        <w:spacing w:after="0" w:line="322" w:lineRule="exact"/>
        <w:jc w:val="both"/>
      </w:pPr>
      <w:bookmarkStart w:id="10" w:name="bookmark9"/>
      <w:r>
        <w:t>Требования к минимальному материально -техническому</w:t>
      </w:r>
      <w:bookmarkEnd w:id="10"/>
    </w:p>
    <w:p w:rsidR="003036E7" w:rsidRDefault="003036E7" w:rsidP="003036E7">
      <w:pPr>
        <w:pStyle w:val="12"/>
        <w:keepNext/>
        <w:keepLines/>
        <w:shd w:val="clear" w:color="auto" w:fill="auto"/>
        <w:spacing w:after="0" w:line="322" w:lineRule="exact"/>
        <w:jc w:val="both"/>
      </w:pPr>
      <w:bookmarkStart w:id="11" w:name="bookmark10"/>
      <w:r>
        <w:t>обеспечению</w:t>
      </w:r>
      <w:bookmarkEnd w:id="11"/>
    </w:p>
    <w:p w:rsidR="003036E7" w:rsidRPr="00F95B31" w:rsidRDefault="003036E7" w:rsidP="00F95B31">
      <w:pPr>
        <w:spacing w:after="453" w:line="322" w:lineRule="exact"/>
        <w:ind w:firstLine="708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кабинета. Оборудование учебного кабинета: посадочные места по количеству обучающихся, рабочее место преподавателя, комплект учебно-наглядных пособий и плакатов, раздаточный материал, первоисточники и основные нормативно-правовые акты в необходимом количестве.</w:t>
      </w:r>
    </w:p>
    <w:p w:rsidR="003036E7" w:rsidRDefault="003036E7" w:rsidP="003036E7">
      <w:pPr>
        <w:pStyle w:val="12"/>
        <w:keepNext/>
        <w:keepLines/>
        <w:numPr>
          <w:ilvl w:val="1"/>
          <w:numId w:val="2"/>
        </w:numPr>
        <w:shd w:val="clear" w:color="auto" w:fill="auto"/>
        <w:tabs>
          <w:tab w:val="left" w:pos="531"/>
        </w:tabs>
        <w:spacing w:after="332" w:line="280" w:lineRule="exact"/>
        <w:jc w:val="both"/>
      </w:pPr>
      <w:bookmarkStart w:id="12" w:name="bookmark11"/>
      <w:r>
        <w:t>Информационное обеспечение обучения</w:t>
      </w:r>
      <w:bookmarkEnd w:id="12"/>
    </w:p>
    <w:p w:rsidR="003036E7" w:rsidRPr="00F95B31" w:rsidRDefault="003036E7" w:rsidP="003036E7">
      <w:pPr>
        <w:spacing w:line="280" w:lineRule="exact"/>
        <w:ind w:left="760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3036E7" w:rsidRPr="00F95B31" w:rsidRDefault="003036E7" w:rsidP="003036E7">
      <w:pPr>
        <w:widowControl w:val="0"/>
        <w:numPr>
          <w:ilvl w:val="0"/>
          <w:numId w:val="5"/>
        </w:numPr>
        <w:tabs>
          <w:tab w:val="left" w:pos="753"/>
        </w:tabs>
        <w:spacing w:after="0" w:line="274" w:lineRule="exact"/>
        <w:ind w:left="760" w:hanging="360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Матвеев Р.Ф. Правовое обеспечение профессиональной деятельности : краткий курс.-М; Форум, 2015.-128с.-(Профессиональное образование)</w:t>
      </w:r>
    </w:p>
    <w:p w:rsidR="003036E7" w:rsidRPr="00F95B31" w:rsidRDefault="003036E7" w:rsidP="003036E7">
      <w:pPr>
        <w:widowControl w:val="0"/>
        <w:numPr>
          <w:ilvl w:val="0"/>
          <w:numId w:val="5"/>
        </w:numPr>
        <w:tabs>
          <w:tab w:val="left" w:pos="753"/>
        </w:tabs>
        <w:spacing w:after="0" w:line="274" w:lineRule="exact"/>
        <w:ind w:left="760" w:hanging="360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А.Я. Капустина. Правовое обеспечение профессиональной деятельности: Учебник. - М.: Издательство Юрайт, 2016.- 382с.</w:t>
      </w:r>
    </w:p>
    <w:p w:rsidR="003036E7" w:rsidRPr="00F95B31" w:rsidRDefault="003036E7" w:rsidP="003036E7">
      <w:pPr>
        <w:widowControl w:val="0"/>
        <w:numPr>
          <w:ilvl w:val="0"/>
          <w:numId w:val="5"/>
        </w:numPr>
        <w:tabs>
          <w:tab w:val="left" w:pos="753"/>
        </w:tabs>
        <w:spacing w:after="0" w:line="274" w:lineRule="exact"/>
        <w:ind w:left="760" w:hanging="360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Правовое обеспечение профессиональной деятельности: Учебник/Под.ред. Д.О. Тузова, В.С. Аракчеева.-М; Форум: ИНФРА-М, 2016.- 384с- (Профессиональное образование)</w:t>
      </w:r>
    </w:p>
    <w:p w:rsidR="003036E7" w:rsidRPr="00F95B31" w:rsidRDefault="003036E7" w:rsidP="003036E7">
      <w:pPr>
        <w:spacing w:line="280" w:lineRule="exact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3036E7" w:rsidRPr="00F95B31" w:rsidRDefault="003036E7" w:rsidP="003036E7">
      <w:pPr>
        <w:widowControl w:val="0"/>
        <w:numPr>
          <w:ilvl w:val="0"/>
          <w:numId w:val="6"/>
        </w:numPr>
        <w:tabs>
          <w:tab w:val="left" w:pos="753"/>
        </w:tabs>
        <w:spacing w:after="0" w:line="264" w:lineRule="exact"/>
        <w:ind w:left="760" w:hanging="360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Кашанина Т.В. Основы права: Учебник для сред.спец. учебн. заведений-М; Высшая школа, 2012-219 с.; ил.</w:t>
      </w:r>
    </w:p>
    <w:p w:rsidR="003036E7" w:rsidRPr="00F95B31" w:rsidRDefault="003036E7" w:rsidP="003036E7">
      <w:pPr>
        <w:widowControl w:val="0"/>
        <w:numPr>
          <w:ilvl w:val="0"/>
          <w:numId w:val="6"/>
        </w:numPr>
        <w:tabs>
          <w:tab w:val="left" w:pos="753"/>
        </w:tabs>
        <w:spacing w:after="231" w:line="269" w:lineRule="exact"/>
        <w:ind w:left="760" w:hanging="360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Шипунов В.Г. Основы управленческой деятельности: социальная психология, менеджмент: Учебник для сред.спец. учебн. Заведений.-2-е изд, перераб. и доп.-М; Высшая школа, 2011-327с: ил</w:t>
      </w:r>
    </w:p>
    <w:p w:rsidR="003036E7" w:rsidRPr="00F95B31" w:rsidRDefault="003036E7" w:rsidP="003036E7">
      <w:pPr>
        <w:spacing w:line="280" w:lineRule="exact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Нормативно-правовые акты: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753"/>
        </w:tabs>
        <w:spacing w:after="0" w:line="269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Конституция РФ;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753"/>
        </w:tabs>
        <w:spacing w:after="0" w:line="269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Трудовой кодекс РФ;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753"/>
        </w:tabs>
        <w:spacing w:after="0" w:line="269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Гражданский кодекс РФ;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753"/>
        </w:tabs>
        <w:spacing w:after="18" w:line="210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Гражданско-процессуальный кодекс РФ;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753"/>
        </w:tabs>
        <w:spacing w:after="0" w:line="210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правонарушениях;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753"/>
        </w:tabs>
        <w:spacing w:after="0" w:line="274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ФЗ «Об несостоятельности (банкротстве)»;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753"/>
        </w:tabs>
        <w:spacing w:after="0" w:line="274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Закон РФ «О коллективных договорах и соглашениях»;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753"/>
        </w:tabs>
        <w:spacing w:after="0" w:line="274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Закон РФ «О защите прав потребителей»;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753"/>
        </w:tabs>
        <w:spacing w:after="0" w:line="274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ФЗ «О техническом регулировании»;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802"/>
        </w:tabs>
        <w:spacing w:after="0" w:line="274" w:lineRule="exact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F95B31">
        <w:rPr>
          <w:rFonts w:ascii="Times New Roman" w:hAnsi="Times New Roman" w:cs="Times New Roman"/>
          <w:sz w:val="24"/>
          <w:szCs w:val="24"/>
        </w:rPr>
        <w:t>ФЗ «О санитарно эпидемиологическом благополучии населения»;</w:t>
      </w:r>
    </w:p>
    <w:p w:rsidR="003036E7" w:rsidRPr="00F95B31" w:rsidRDefault="003036E7" w:rsidP="003036E7">
      <w:pPr>
        <w:widowControl w:val="0"/>
        <w:numPr>
          <w:ilvl w:val="0"/>
          <w:numId w:val="7"/>
        </w:numPr>
        <w:tabs>
          <w:tab w:val="left" w:pos="802"/>
        </w:tabs>
        <w:spacing w:after="0" w:line="274" w:lineRule="exact"/>
        <w:ind w:left="400"/>
        <w:jc w:val="both"/>
        <w:rPr>
          <w:rFonts w:ascii="Times New Roman" w:hAnsi="Times New Roman" w:cs="Times New Roman"/>
          <w:sz w:val="24"/>
          <w:szCs w:val="24"/>
        </w:rPr>
        <w:sectPr w:rsidR="003036E7" w:rsidRPr="00F95B31">
          <w:pgSz w:w="11900" w:h="16840"/>
          <w:pgMar w:top="945" w:right="794" w:bottom="945" w:left="1664" w:header="0" w:footer="3" w:gutter="0"/>
          <w:cols w:space="720"/>
          <w:noEndnote/>
          <w:docGrid w:linePitch="360"/>
        </w:sectPr>
      </w:pPr>
      <w:r w:rsidRPr="00F95B31">
        <w:rPr>
          <w:rFonts w:ascii="Times New Roman" w:hAnsi="Times New Roman" w:cs="Times New Roman"/>
          <w:sz w:val="24"/>
          <w:szCs w:val="24"/>
        </w:rPr>
        <w:t>ФЗ «О пожарной безопасности».</w:t>
      </w:r>
    </w:p>
    <w:p w:rsidR="003036E7" w:rsidRDefault="003036E7" w:rsidP="003036E7">
      <w:pPr>
        <w:spacing w:line="360" w:lineRule="exac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2E59E7A9" wp14:editId="4A190C9F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5986145" cy="1207770"/>
                <wp:effectExtent l="0" t="3175" r="0" b="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6145" cy="1207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7212" w:rsidRDefault="00C27212" w:rsidP="003036E7">
                            <w:pPr>
                              <w:pStyle w:val="12"/>
                              <w:keepNext/>
                              <w:keepLines/>
                              <w:shd w:val="clear" w:color="auto" w:fill="auto"/>
                              <w:spacing w:after="0" w:line="317" w:lineRule="exact"/>
                            </w:pPr>
                            <w:bookmarkStart w:id="13" w:name="bookmark12"/>
                            <w:r>
                              <w:rPr>
                                <w:rStyle w:val="1Exact"/>
                              </w:rPr>
                              <w:t xml:space="preserve">4 </w:t>
                            </w:r>
                            <w:r w:rsidRPr="00F95B31">
                              <w:rPr>
                                <w:rStyle w:val="1Exact"/>
                                <w:b/>
                              </w:rPr>
                              <w:t>КОНТРОЛЬ И ОЦЕНКА РЕЗУЛЬТАТОВ ОСВОЕНИЯ УЧЕБНОЙ ДИСЦИПЛИНЫ</w:t>
                            </w:r>
                            <w:bookmarkEnd w:id="13"/>
                          </w:p>
                          <w:p w:rsidR="00C27212" w:rsidRDefault="00C27212" w:rsidP="003036E7">
                            <w:pPr>
                              <w:spacing w:line="317" w:lineRule="exact"/>
                            </w:pPr>
                            <w:r>
                              <w:rPr>
                                <w:rStyle w:val="2Exact0"/>
                                <w:rFonts w:eastAsiaTheme="minorHAnsi"/>
                              </w:rPr>
                              <w:t xml:space="preserve">Контроль и оценка </w:t>
                            </w:r>
                            <w:r>
                              <w:rPr>
                                <w:rStyle w:val="2Exact"/>
                                <w:rFonts w:eastAsiaTheme="minorHAnsi"/>
                              </w:rPr>
                      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E59E7A9" id="Text Box 6" o:spid="_x0000_s1028" type="#_x0000_t202" style="position:absolute;margin-left:.05pt;margin-top:.1pt;width:471.35pt;height:95.1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" filled="f" stroked="f">
                <v:textbox style="mso-fit-shape-to-text:t" inset="0,0,0,0">
                  <w:txbxContent>
                    <w:p w:rsidR="00C27212" w:rsidRDefault="00C27212" w:rsidP="003036E7">
                      <w:pPr>
                        <w:pStyle w:val="12"/>
                        <w:keepNext/>
                        <w:keepLines/>
                        <w:shd w:val="clear" w:color="auto" w:fill="auto"/>
                        <w:spacing w:after="0" w:line="317" w:lineRule="exact"/>
                      </w:pPr>
                      <w:bookmarkStart w:id="15" w:name="bookmark12"/>
                      <w:r>
                        <w:rPr>
                          <w:rStyle w:val="1Exact"/>
                        </w:rPr>
                        <w:t xml:space="preserve">4 </w:t>
                      </w:r>
                      <w:r w:rsidRPr="00F95B31">
                        <w:rPr>
                          <w:rStyle w:val="1Exact"/>
                          <w:b/>
                        </w:rPr>
                        <w:t>КОНТРОЛЬ И ОЦЕНКА РЕЗУЛЬТАТОВ ОСВОЕНИЯ УЧЕБНОЙ ДИСЦИПЛИНЫ</w:t>
                      </w:r>
                      <w:bookmarkEnd w:id="15"/>
                    </w:p>
                    <w:p w:rsidR="00C27212" w:rsidRDefault="00C27212" w:rsidP="003036E7">
                      <w:pPr>
                        <w:spacing w:line="317" w:lineRule="exact"/>
                      </w:pPr>
                      <w:r>
                        <w:rPr>
                          <w:rStyle w:val="2Exact0"/>
                          <w:rFonts w:eastAsiaTheme="minorHAnsi"/>
                        </w:rPr>
                        <w:t xml:space="preserve">Контроль и оценка </w:t>
                      </w:r>
                      <w:r>
                        <w:rPr>
                          <w:rStyle w:val="2Exact"/>
                          <w:rFonts w:eastAsiaTheme="minorHAnsi"/>
                        </w:rPr>
                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62336" behindDoc="0" locked="0" layoutInCell="1" allowOverlap="1" wp14:anchorId="3E05FB84" wp14:editId="068EC2EF">
                <wp:simplePos x="0" y="0"/>
                <wp:positionH relativeFrom="margin">
                  <wp:posOffset>635</wp:posOffset>
                </wp:positionH>
                <wp:positionV relativeFrom="paragraph">
                  <wp:posOffset>1518920</wp:posOffset>
                </wp:positionV>
                <wp:extent cx="4194175" cy="1785620"/>
                <wp:effectExtent l="0" t="0" r="0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4175" cy="178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7212" w:rsidRDefault="00C27212" w:rsidP="003036E7">
                            <w:pPr>
                              <w:pStyle w:val="100"/>
                              <w:shd w:val="clear" w:color="auto" w:fill="auto"/>
                              <w:spacing w:after="182"/>
                            </w:pPr>
                            <w:r>
                              <w:t>Результаты обучения</w:t>
                            </w:r>
                            <w:r w:rsidR="00F95B31">
                              <w:t xml:space="preserve"> </w:t>
                            </w:r>
                            <w:r>
                              <w:t>(освоенные умения, усвоенные знания)</w:t>
                            </w:r>
                          </w:p>
                          <w:p w:rsidR="00C27212" w:rsidRDefault="00C27212" w:rsidP="003036E7">
                            <w:pPr>
                              <w:pStyle w:val="100"/>
                              <w:shd w:val="clear" w:color="auto" w:fill="auto"/>
                              <w:spacing w:after="0" w:line="240" w:lineRule="exact"/>
                              <w:jc w:val="left"/>
                            </w:pPr>
                            <w:r>
                              <w:t>умение: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765"/>
                              </w:tabs>
                              <w:spacing w:after="0" w:line="278" w:lineRule="exact"/>
                              <w:ind w:left="760" w:hanging="36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анализировать и оценивать результаты и последствия деятельности (бездействия) с правовой точки зрения;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755"/>
                              </w:tabs>
                              <w:spacing w:after="0" w:line="278" w:lineRule="exact"/>
                              <w:ind w:left="760" w:hanging="36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защищать свои права в соответствии с гражданским, гражданским процессуальным и трудовым законодательством;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765"/>
                              </w:tabs>
                              <w:spacing w:after="0" w:line="322" w:lineRule="exact"/>
                              <w:ind w:left="760" w:hanging="36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использовать нормативные правовые документы, регламентирующие профессиональную деятельность.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E05FB84" id="Text Box 5" o:spid="_x0000_s1029" type="#_x0000_t202" style="position:absolute;margin-left:.05pt;margin-top:119.6pt;width:330.25pt;height:140.6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" filled="f" stroked="f">
                <v:textbox style="mso-fit-shape-to-text:t" inset="0,0,0,0">
                  <w:txbxContent>
                    <w:p w:rsidR="00C27212" w:rsidRDefault="00C27212" w:rsidP="003036E7">
                      <w:pPr>
                        <w:pStyle w:val="100"/>
                        <w:shd w:val="clear" w:color="auto" w:fill="auto"/>
                        <w:spacing w:after="182"/>
                      </w:pPr>
                      <w:r>
                        <w:t>Результаты обучения</w:t>
                      </w:r>
                      <w:r w:rsidR="00F95B31">
                        <w:t xml:space="preserve"> </w:t>
                      </w:r>
                      <w:r>
                        <w:t>(освоенные умения, усвоенные знания)</w:t>
                      </w:r>
                    </w:p>
                    <w:p w:rsidR="00C27212" w:rsidRDefault="00C27212" w:rsidP="003036E7">
                      <w:pPr>
                        <w:pStyle w:val="100"/>
                        <w:shd w:val="clear" w:color="auto" w:fill="auto"/>
                        <w:spacing w:after="0" w:line="240" w:lineRule="exact"/>
                        <w:jc w:val="left"/>
                      </w:pPr>
                      <w:r>
                        <w:t>умение: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8"/>
                        </w:numPr>
                        <w:tabs>
                          <w:tab w:val="left" w:pos="765"/>
                        </w:tabs>
                        <w:spacing w:after="0" w:line="278" w:lineRule="exact"/>
                        <w:ind w:left="760" w:hanging="36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анализировать и оценивать результаты и последствия деятельности (бездействия) с правовой точки зрения;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8"/>
                        </w:numPr>
                        <w:tabs>
                          <w:tab w:val="left" w:pos="755"/>
                        </w:tabs>
                        <w:spacing w:after="0" w:line="278" w:lineRule="exact"/>
                        <w:ind w:left="760" w:hanging="36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защищать свои права в соответствии с гражданским, гражданским процессуальным и трудовым законодательством;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8"/>
                        </w:numPr>
                        <w:tabs>
                          <w:tab w:val="left" w:pos="765"/>
                        </w:tabs>
                        <w:spacing w:after="0" w:line="322" w:lineRule="exact"/>
                        <w:ind w:left="760" w:hanging="36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использовать нормативные правовые документы, регламентирующие профессиональную деятельность.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63360" behindDoc="0" locked="0" layoutInCell="1" allowOverlap="1" wp14:anchorId="2DD90558" wp14:editId="79AED57C">
                <wp:simplePos x="0" y="0"/>
                <wp:positionH relativeFrom="margin">
                  <wp:posOffset>3175</wp:posOffset>
                </wp:positionH>
                <wp:positionV relativeFrom="paragraph">
                  <wp:posOffset>3782695</wp:posOffset>
                </wp:positionV>
                <wp:extent cx="4209415" cy="4323715"/>
                <wp:effectExtent l="2540" t="3175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9415" cy="4323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7212" w:rsidRDefault="00C27212" w:rsidP="003036E7">
                            <w:pPr>
                              <w:pStyle w:val="100"/>
                              <w:shd w:val="clear" w:color="auto" w:fill="auto"/>
                              <w:spacing w:after="4" w:line="240" w:lineRule="exact"/>
                              <w:jc w:val="left"/>
                            </w:pPr>
                            <w:r>
                              <w:t>знание: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0" w:line="283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видов административных правонарушений и административной ответственности;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0" w:line="283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классификацию, основные виды и правил составления нормативных документов;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0" w:line="283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норм защиты нарушенных прав и судебного порядка разрешения споров;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0" w:line="283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организационно-правовых форм юридических лиц;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0" w:line="278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основных положений Конституции Российской Федерации, действующих законов и иных нормативных правовых актов, регулирующих правоотношения в процессе профессиональной (трудовой) деятельности;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0" w:line="278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норм дисциплинарной и материальной ответственности работника;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0" w:line="278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понятия правового регулирования в сфере профессиональной деятельности;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0" w:line="278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порядка заключения трудового договора и основания для его прекращения;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0" w:line="283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прав и обязанностей работников в сфере профессиональной деятельности;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0" w:line="283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прав и свобод человека и гражданина, механизмы их реализации;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5"/>
                              </w:tabs>
                              <w:spacing w:after="179" w:line="283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правового положения субъектов предпринимательской деятельности;</w:t>
                            </w:r>
                          </w:p>
                          <w:p w:rsidR="00C27212" w:rsidRDefault="00C27212" w:rsidP="003036E7">
                            <w:pPr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40"/>
                              </w:tabs>
                              <w:spacing w:after="0" w:line="210" w:lineRule="exact"/>
                              <w:ind w:left="760" w:hanging="380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роли государственного регулирования в обеспечении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DD90558" id="Text Box 4" o:spid="_x0000_s1030" type="#_x0000_t202" style="position:absolute;margin-left:.25pt;margin-top:297.85pt;width:331.45pt;height:340.45pt;z-index:2516633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" filled="f" stroked="f">
                <v:textbox style="mso-fit-shape-to-text:t" inset="0,0,0,0">
                  <w:txbxContent>
                    <w:p w:rsidR="00C27212" w:rsidRDefault="00C27212" w:rsidP="003036E7">
                      <w:pPr>
                        <w:pStyle w:val="100"/>
                        <w:shd w:val="clear" w:color="auto" w:fill="auto"/>
                        <w:spacing w:after="4" w:line="240" w:lineRule="exact"/>
                        <w:jc w:val="left"/>
                      </w:pPr>
                      <w:r>
                        <w:t>знание: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0" w:line="283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видов административных правонарушений и административной ответственности;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0" w:line="283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классификацию, основные виды и правил составления нормативных документов;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0" w:line="283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норм защиты нарушенных прав и судебного порядка разрешения споров;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0" w:line="283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организационно-правовых форм юридических лиц;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0" w:line="278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основных положений Конституции Российской Федерации, действующих законов и иных нормативных правовых актов, регулирующих правоотношения в процессе профессиональной (трудовой) деятельности;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0" w:line="278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норм дисциплинарной и материальной ответственности работника;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0" w:line="278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понятия правового регулирования в сфере профессиональной деятельности;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0" w:line="278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порядка заключения трудового договора и основания для его прекращения;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0" w:line="283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прав и обязанностей работников в сфере профессиональной деятельности;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0" w:line="283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прав и свобод человека и гражданина, механизмы их реализации;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5"/>
                        </w:tabs>
                        <w:spacing w:after="179" w:line="283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правового положения субъектов предпринимательской деятельности;</w:t>
                      </w:r>
                    </w:p>
                    <w:p w:rsidR="00C27212" w:rsidRDefault="00C27212" w:rsidP="003036E7">
                      <w:pPr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40"/>
                        </w:tabs>
                        <w:spacing w:after="0" w:line="210" w:lineRule="exact"/>
                        <w:ind w:left="760" w:hanging="380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роли государственного регулирования в обеспечении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64384" behindDoc="0" locked="0" layoutInCell="1" allowOverlap="1" wp14:anchorId="4340F20E" wp14:editId="2D92CE3E">
                <wp:simplePos x="0" y="0"/>
                <wp:positionH relativeFrom="margin">
                  <wp:posOffset>457200</wp:posOffset>
                </wp:positionH>
                <wp:positionV relativeFrom="paragraph">
                  <wp:posOffset>8418195</wp:posOffset>
                </wp:positionV>
                <wp:extent cx="1402080" cy="13335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208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7212" w:rsidRDefault="00C27212" w:rsidP="003036E7">
                            <w:pPr>
                              <w:spacing w:line="210" w:lineRule="exact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занятости населения.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340F20E" id="Text Box 3" o:spid="_x0000_s1031" type="#_x0000_t202" style="position:absolute;margin-left:36pt;margin-top:662.85pt;width:110.4pt;height:10.5pt;z-index:2516643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" filled="f" stroked="f">
                <v:textbox style="mso-fit-shape-to-text:t" inset="0,0,0,0">
                  <w:txbxContent>
                    <w:p w:rsidR="00C27212" w:rsidRDefault="00C27212" w:rsidP="003036E7">
                      <w:pPr>
                        <w:spacing w:line="210" w:lineRule="exact"/>
                      </w:pPr>
                      <w:r>
                        <w:rPr>
                          <w:rStyle w:val="5Exact"/>
                          <w:rFonts w:eastAsiaTheme="minorHAnsi"/>
                        </w:rPr>
                        <w:t>занятости населения.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65408" behindDoc="0" locked="0" layoutInCell="1" allowOverlap="1" wp14:anchorId="73FEDB1D" wp14:editId="1328E964">
                <wp:simplePos x="0" y="0"/>
                <wp:positionH relativeFrom="margin">
                  <wp:posOffset>4316095</wp:posOffset>
                </wp:positionH>
                <wp:positionV relativeFrom="paragraph">
                  <wp:posOffset>1414780</wp:posOffset>
                </wp:positionV>
                <wp:extent cx="1600200" cy="1207770"/>
                <wp:effectExtent l="635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207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7212" w:rsidRDefault="00C27212" w:rsidP="003036E7">
                            <w:pPr>
                              <w:pStyle w:val="100"/>
                              <w:shd w:val="clear" w:color="auto" w:fill="auto"/>
                              <w:spacing w:after="0"/>
                            </w:pPr>
                            <w:r>
                              <w:t>Формы и методы</w:t>
                            </w:r>
                            <w:r w:rsidR="00F95B31">
                              <w:t xml:space="preserve"> </w:t>
                            </w:r>
                            <w:r>
                              <w:t>контроля и оценки</w:t>
                            </w:r>
                            <w:r w:rsidR="00F95B31">
                              <w:t xml:space="preserve"> </w:t>
                            </w:r>
                            <w:r>
                              <w:t>результатов обучения</w:t>
                            </w:r>
                          </w:p>
                          <w:p w:rsidR="00C27212" w:rsidRDefault="00C27212" w:rsidP="003036E7">
                            <w:pPr>
                              <w:spacing w:line="317" w:lineRule="exact"/>
                              <w:jc w:val="both"/>
                            </w:pPr>
                            <w:r>
                              <w:rPr>
                                <w:rStyle w:val="5Exact"/>
                                <w:rFonts w:eastAsiaTheme="minorHAnsi"/>
                              </w:rPr>
                              <w:t>Текущий контроль в форме устного опроса по темам, зачет.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FEDB1D" id="Text Box 2" o:spid="_x0000_s1032" type="#_x0000_t202" style="position:absolute;margin-left:339.85pt;margin-top:111.4pt;width:126pt;height:95.1pt;z-index:2516654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" filled="f" stroked="f">
                <v:textbox style="mso-fit-shape-to-text:t" inset="0,0,0,0">
                  <w:txbxContent>
                    <w:p w:rsidR="00C27212" w:rsidRDefault="00C27212" w:rsidP="003036E7">
                      <w:pPr>
                        <w:pStyle w:val="100"/>
                        <w:shd w:val="clear" w:color="auto" w:fill="auto"/>
                        <w:spacing w:after="0"/>
                      </w:pPr>
                      <w:r>
                        <w:t>Формы и методы</w:t>
                      </w:r>
                      <w:r w:rsidR="00F95B31">
                        <w:t xml:space="preserve"> </w:t>
                      </w:r>
                      <w:r>
                        <w:t>контроля и оценки</w:t>
                      </w:r>
                      <w:r w:rsidR="00F95B31">
                        <w:t xml:space="preserve"> </w:t>
                      </w:r>
                      <w:r>
                        <w:t>результатов обучения</w:t>
                      </w:r>
                    </w:p>
                    <w:p w:rsidR="00C27212" w:rsidRDefault="00C27212" w:rsidP="003036E7">
                      <w:pPr>
                        <w:spacing w:line="317" w:lineRule="exact"/>
                        <w:jc w:val="both"/>
                      </w:pPr>
                      <w:r>
                        <w:rPr>
                          <w:rStyle w:val="5Exact"/>
                          <w:rFonts w:eastAsiaTheme="minorHAnsi"/>
                        </w:rPr>
                        <w:t>Текущий контроль в форме устного опроса по темам, зачет.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360" w:lineRule="exact"/>
      </w:pPr>
    </w:p>
    <w:p w:rsidR="003036E7" w:rsidRDefault="003036E7" w:rsidP="003036E7">
      <w:pPr>
        <w:spacing w:line="520" w:lineRule="exact"/>
      </w:pPr>
    </w:p>
    <w:p w:rsidR="003036E7" w:rsidRDefault="003036E7" w:rsidP="003036E7">
      <w:pPr>
        <w:rPr>
          <w:sz w:val="2"/>
          <w:szCs w:val="2"/>
        </w:rPr>
        <w:sectPr w:rsidR="003036E7">
          <w:pgSz w:w="11900" w:h="16840"/>
          <w:pgMar w:top="1893" w:right="808" w:bottom="1409" w:left="1664" w:header="0" w:footer="3" w:gutter="0"/>
          <w:cols w:space="720"/>
          <w:noEndnote/>
          <w:docGrid w:linePitch="360"/>
        </w:sectPr>
      </w:pPr>
    </w:p>
    <w:p w:rsidR="003036E7" w:rsidRDefault="003036E7" w:rsidP="003036E7">
      <w:pPr>
        <w:pStyle w:val="12"/>
        <w:keepNext/>
        <w:keepLines/>
        <w:shd w:val="clear" w:color="auto" w:fill="auto"/>
        <w:spacing w:after="364" w:line="280" w:lineRule="exact"/>
        <w:ind w:right="80"/>
        <w:jc w:val="center"/>
      </w:pPr>
      <w:bookmarkStart w:id="14" w:name="bookmark13"/>
      <w:r>
        <w:lastRenderedPageBreak/>
        <w:t>5 ТЕХНОЛОГИИ ФОРМИРОВАНИЯ ОК И ПК</w:t>
      </w:r>
      <w:bookmarkEnd w:id="1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0"/>
        <w:gridCol w:w="5419"/>
      </w:tblGrid>
      <w:tr w:rsidR="003036E7" w:rsidTr="00C27212">
        <w:trPr>
          <w:trHeight w:hRule="exact" w:val="806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9370" w:wrap="notBeside" w:vAnchor="text" w:hAnchor="text" w:xAlign="center" w:y="1"/>
              <w:spacing w:line="240" w:lineRule="exact"/>
              <w:jc w:val="center"/>
            </w:pPr>
            <w:r>
              <w:rPr>
                <w:rStyle w:val="212pt"/>
                <w:rFonts w:eastAsiaTheme="minorHAnsi"/>
              </w:rPr>
              <w:t>Общие компетенции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36E7" w:rsidRDefault="003036E7" w:rsidP="00C27212">
            <w:pPr>
              <w:framePr w:w="9370" w:wrap="notBeside" w:vAnchor="text" w:hAnchor="text" w:xAlign="center" w:y="1"/>
              <w:spacing w:line="240" w:lineRule="exact"/>
              <w:jc w:val="center"/>
            </w:pPr>
            <w:r>
              <w:rPr>
                <w:rStyle w:val="212pt"/>
                <w:rFonts w:eastAsiaTheme="minorHAnsi"/>
              </w:rPr>
              <w:t>Технология формирования</w:t>
            </w:r>
          </w:p>
        </w:tc>
      </w:tr>
      <w:tr w:rsidR="003036E7" w:rsidTr="00C27212">
        <w:trPr>
          <w:trHeight w:hRule="exact" w:val="1488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3" w:lineRule="exact"/>
              <w:ind w:left="160"/>
            </w:pPr>
            <w:r>
              <w:rPr>
                <w:rStyle w:val="2105pt0"/>
                <w:rFonts w:eastAsiaTheme="minorHAnsi"/>
                <w:lang w:val="en-US" w:bidi="en-US"/>
              </w:rPr>
              <w:t>OK</w:t>
            </w:r>
            <w:r w:rsidRPr="00EC52BE">
              <w:rPr>
                <w:rStyle w:val="2105pt0"/>
                <w:rFonts w:eastAsiaTheme="minorHAnsi"/>
                <w:lang w:bidi="en-US"/>
              </w:rPr>
              <w:t xml:space="preserve"> </w:t>
            </w:r>
            <w:r>
              <w:rPr>
                <w:rStyle w:val="2105pt0"/>
                <w:rFonts w:eastAsiaTheme="minorHAnsi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9370" w:wrap="notBeside" w:vAnchor="text" w:hAnchor="text" w:xAlign="center" w:y="1"/>
              <w:spacing w:line="293" w:lineRule="exact"/>
              <w:ind w:left="200"/>
            </w:pPr>
            <w:r>
              <w:rPr>
                <w:rStyle w:val="2105pt0"/>
                <w:rFonts w:eastAsiaTheme="minorHAnsi"/>
              </w:rPr>
              <w:t>При выполнении заданий по предмету обращать внимание обучающихся, в каких конкретных производственных ситуациях они будут использовать полученные на учебных занятиях по этому предмету знания и опыт деятельности.</w:t>
            </w:r>
          </w:p>
        </w:tc>
      </w:tr>
      <w:tr w:rsidR="003036E7" w:rsidTr="00C27212">
        <w:trPr>
          <w:trHeight w:hRule="exact" w:val="1920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  <w:ind w:left="160"/>
            </w:pPr>
            <w:r>
              <w:rPr>
                <w:rStyle w:val="2105pt0"/>
                <w:rFonts w:eastAsiaTheme="minorHAnsi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Предоставлять студентам возможность самостоятельно организовывать собственную деятельность, выбирать методы и способы выполнения самостоятельных работ по конкретным темам.</w:t>
            </w:r>
          </w:p>
        </w:tc>
      </w:tr>
      <w:tr w:rsidR="003036E7" w:rsidTr="00C27212">
        <w:trPr>
          <w:trHeight w:hRule="exact" w:val="2928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  <w:ind w:left="160"/>
            </w:pPr>
            <w:r>
              <w:rPr>
                <w:rStyle w:val="2105pt0"/>
                <w:rFonts w:eastAsiaTheme="minorHAnsi"/>
              </w:rPr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Использовать технологии проблемного обучения при объяснении нового учебного материала, создавать педагогические ситуации, в которых студенты могут оценивать риски и принимать решения в стандартных ситуациях.</w:t>
            </w:r>
          </w:p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Технология личностного типа учебно</w:t>
            </w:r>
            <w:r>
              <w:rPr>
                <w:rStyle w:val="2105pt0"/>
                <w:rFonts w:eastAsiaTheme="minorHAnsi"/>
              </w:rPr>
              <w:softHyphen/>
              <w:t>воспитательного процесса - технология проблемного обучения, технология групповой поисково-творческой деятельности.</w:t>
            </w:r>
          </w:p>
        </w:tc>
      </w:tr>
      <w:tr w:rsidR="003036E7" w:rsidTr="00C27212">
        <w:trPr>
          <w:trHeight w:hRule="exact" w:val="1800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9370" w:wrap="notBeside" w:vAnchor="text" w:hAnchor="text" w:xAlign="center" w:y="1"/>
              <w:spacing w:line="293" w:lineRule="exact"/>
              <w:ind w:left="160"/>
            </w:pPr>
            <w:r>
              <w:rPr>
                <w:rStyle w:val="2105pt0"/>
                <w:rFonts w:eastAsiaTheme="minorHAnsi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Предоставлять студентам возможность самостоятельно осуществлять поиск, анализ и оценку информации при выполнении самостоятельной работы.</w:t>
            </w:r>
          </w:p>
        </w:tc>
      </w:tr>
      <w:tr w:rsidR="003036E7" w:rsidTr="00C27212">
        <w:trPr>
          <w:trHeight w:hRule="exact" w:val="1325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3" w:lineRule="exact"/>
              <w:ind w:left="160"/>
            </w:pPr>
            <w:r>
              <w:rPr>
                <w:rStyle w:val="2105pt0"/>
                <w:rFonts w:eastAsiaTheme="minorHAnsi"/>
              </w:rPr>
              <w:t>ОК 5. Использовать информационно</w:t>
            </w:r>
            <w:r>
              <w:rPr>
                <w:rStyle w:val="2105pt0"/>
                <w:rFonts w:eastAsiaTheme="minorHAnsi"/>
              </w:rPr>
              <w:softHyphen/>
              <w:t>коммуникационные технологии в профессиональной деятельности.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3" w:lineRule="exact"/>
              <w:ind w:left="200"/>
            </w:pPr>
            <w:r>
              <w:rPr>
                <w:rStyle w:val="2105pt0"/>
                <w:rFonts w:eastAsiaTheme="minorHAnsi"/>
              </w:rPr>
              <w:t>Поощрять использование студентами новых информационных технологий при оформлении результатов самостоятельной работы.</w:t>
            </w:r>
          </w:p>
        </w:tc>
      </w:tr>
      <w:tr w:rsidR="003036E7" w:rsidTr="00C27212">
        <w:trPr>
          <w:trHeight w:hRule="exact" w:val="1627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  <w:ind w:left="160"/>
            </w:pPr>
            <w:r>
              <w:rPr>
                <w:rStyle w:val="2105pt0"/>
                <w:rFonts w:eastAsiaTheme="minorHAnsi"/>
              </w:rPr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Использовать на учебных занятиях коллективные формы работы, акцентировать студентам необходимость войти в группу или коллектив и внести свой вклад.</w:t>
            </w:r>
          </w:p>
        </w:tc>
      </w:tr>
    </w:tbl>
    <w:p w:rsidR="003036E7" w:rsidRDefault="003036E7" w:rsidP="003036E7">
      <w:pPr>
        <w:framePr w:w="9370" w:wrap="notBeside" w:vAnchor="text" w:hAnchor="text" w:xAlign="center" w:y="1"/>
        <w:rPr>
          <w:sz w:val="2"/>
          <w:szCs w:val="2"/>
        </w:rPr>
      </w:pPr>
    </w:p>
    <w:p w:rsidR="003036E7" w:rsidRDefault="003036E7" w:rsidP="003036E7">
      <w:pPr>
        <w:rPr>
          <w:sz w:val="2"/>
          <w:szCs w:val="2"/>
        </w:rPr>
      </w:pPr>
    </w:p>
    <w:p w:rsidR="003036E7" w:rsidRDefault="003036E7" w:rsidP="003036E7">
      <w:pPr>
        <w:rPr>
          <w:sz w:val="2"/>
          <w:szCs w:val="2"/>
        </w:rPr>
        <w:sectPr w:rsidR="003036E7">
          <w:pgSz w:w="11900" w:h="16840"/>
          <w:pgMar w:top="669" w:right="847" w:bottom="669" w:left="168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5434"/>
      </w:tblGrid>
      <w:tr w:rsidR="003036E7" w:rsidTr="00C27212">
        <w:trPr>
          <w:trHeight w:hRule="exact" w:val="2861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180"/>
            </w:pPr>
            <w:r>
              <w:rPr>
                <w:rStyle w:val="2105pt0"/>
                <w:rFonts w:eastAsiaTheme="minorHAnsi"/>
              </w:rPr>
              <w:lastRenderedPageBreak/>
              <w:t>ОК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Используя коллективные формы работы, назначать ответственного, который будет распределять обязанности в группе и отчитываться по проделанной работе. Технология личностного типа учебно-воспитательного процесса - технология проблемного обучения, технология групповой поисково-творческой деятельности, технология беседы, технология перспективно-обучающего опережения.</w:t>
            </w:r>
          </w:p>
        </w:tc>
      </w:tr>
      <w:tr w:rsidR="003036E7" w:rsidTr="00C27212">
        <w:trPr>
          <w:trHeight w:hRule="exact" w:val="18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36E7" w:rsidRDefault="003036E7" w:rsidP="00C27212">
            <w:pPr>
              <w:framePr w:w="9394" w:wrap="notBeside" w:vAnchor="text" w:hAnchor="text" w:xAlign="center" w:y="1"/>
              <w:spacing w:line="293" w:lineRule="exact"/>
              <w:ind w:left="180"/>
            </w:pPr>
            <w:r>
              <w:rPr>
                <w:rStyle w:val="2105pt0"/>
                <w:rFonts w:eastAsiaTheme="minorHAnsi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302" w:lineRule="exact"/>
              <w:ind w:left="200"/>
            </w:pPr>
            <w:r>
              <w:rPr>
                <w:rStyle w:val="2105pt0"/>
                <w:rFonts w:eastAsiaTheme="minorHAnsi"/>
              </w:rPr>
              <w:t>Предоставлять студентам возможность для личностного и профессионального развития, учить студентов ставить цели и добиваться их реализации.</w:t>
            </w:r>
          </w:p>
        </w:tc>
      </w:tr>
      <w:tr w:rsidR="003036E7" w:rsidTr="00C27212">
        <w:trPr>
          <w:trHeight w:hRule="exact" w:val="1594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180"/>
            </w:pPr>
            <w:r>
              <w:rPr>
                <w:rStyle w:val="2105pt0"/>
                <w:rFonts w:eastAsiaTheme="minorHAnsi"/>
              </w:rPr>
              <w:t>ПК 1.1. Выполнять наладку, регулировку и проверку электрического и электромеханического оборудования.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Использовать на учебных занятиях коллективные формы работы и предоставлять студентам возможность самостоятельно выбирать приемы и технические способы деятельности и планировать работу в группе.</w:t>
            </w:r>
          </w:p>
        </w:tc>
      </w:tr>
      <w:tr w:rsidR="003036E7" w:rsidTr="00C27212">
        <w:trPr>
          <w:trHeight w:hRule="exact" w:val="1862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180"/>
            </w:pPr>
            <w:r>
              <w:rPr>
                <w:rStyle w:val="2105pt0"/>
                <w:rFonts w:eastAsiaTheme="minorHAnsi"/>
              </w:rPr>
              <w:t>ПК 1.2. Организовывать и выполнять техническое обслуживание и ремонт электрического и электромеханического оборудования.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Применять на занятиях в деловых играх организацию деловых контактов, применять знания по выполнению технического обслуживания и ремонту электрического и электромеханического оборудования</w:t>
            </w:r>
          </w:p>
        </w:tc>
      </w:tr>
      <w:tr w:rsidR="003036E7" w:rsidTr="00C27212">
        <w:trPr>
          <w:trHeight w:hRule="exact" w:val="1546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180"/>
            </w:pPr>
            <w:r>
              <w:rPr>
                <w:rStyle w:val="2105pt0"/>
                <w:rFonts w:eastAsiaTheme="minorHAnsi"/>
              </w:rPr>
              <w:t>ПК 1.3. Осуществлять диагностику и технический контроль при эксплуатации электрического и электромеханического оборудования.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Использовать на учебных занятиях коллективные формы работы и предоставлять студентам возможность самостоятельно выбирать приемы и технические способы деятельности и планировать работу в группе.</w:t>
            </w:r>
          </w:p>
        </w:tc>
      </w:tr>
      <w:tr w:rsidR="003036E7" w:rsidTr="00C27212">
        <w:trPr>
          <w:trHeight w:hRule="exact" w:val="1862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180"/>
            </w:pPr>
            <w:r>
              <w:rPr>
                <w:rStyle w:val="2105pt0"/>
                <w:rFonts w:eastAsiaTheme="minorHAnsi"/>
              </w:rPr>
              <w:t>ПК 1.4. Составлять отчетную документацию по техническому обслуживанию и ремонту электрического и электромеханического оборудования.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Использовать на учебных занятиях коллективные формы работы в общении, проводить дискуссии. Применять на занятиях в решении ситуационных задач, требования нормативных документов.</w:t>
            </w:r>
          </w:p>
        </w:tc>
      </w:tr>
      <w:tr w:rsidR="003036E7" w:rsidTr="00C27212">
        <w:trPr>
          <w:trHeight w:hRule="exact" w:val="1546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78" w:lineRule="exact"/>
              <w:ind w:firstLine="180"/>
            </w:pPr>
            <w:r>
              <w:rPr>
                <w:rStyle w:val="2105pt0"/>
                <w:rFonts w:eastAsiaTheme="minorHAnsi"/>
              </w:rPr>
              <w:t>ПК 2.1. Организовывать и выполнять работы по эксплуатации, обслуживанию и ремонту бытовой техники.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Использовать на учебных занятиях коллективные формы работы в общении, проводить дискуссии по организации и выполнению работы по эксплуатации, обслуживанию и ремонту бытовой техники.</w:t>
            </w:r>
          </w:p>
        </w:tc>
      </w:tr>
      <w:tr w:rsidR="003036E7" w:rsidTr="00C27212">
        <w:trPr>
          <w:trHeight w:hRule="exact" w:val="1272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</w:pPr>
            <w:r>
              <w:rPr>
                <w:rStyle w:val="2105pt0"/>
                <w:rFonts w:eastAsiaTheme="minorHAnsi"/>
              </w:rPr>
              <w:t>ПК 2.2. Осуществлять диагностику и контроль технического состояния бытовой техники.</w:t>
            </w:r>
          </w:p>
        </w:tc>
        <w:tc>
          <w:tcPr>
            <w:tcW w:w="5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94" w:wrap="notBeside" w:vAnchor="text" w:hAnchor="text" w:xAlign="center" w:y="1"/>
              <w:spacing w:line="298" w:lineRule="exact"/>
              <w:ind w:left="200"/>
            </w:pPr>
            <w:r>
              <w:rPr>
                <w:rStyle w:val="2105pt0"/>
                <w:rFonts w:eastAsiaTheme="minorHAnsi"/>
              </w:rPr>
              <w:t>Вести на учебных занятиях отчеты о прибылях и убытках по осуществлению диагностики и контролю технического состояния бытовой техники.</w:t>
            </w:r>
          </w:p>
        </w:tc>
      </w:tr>
    </w:tbl>
    <w:p w:rsidR="003036E7" w:rsidRDefault="003036E7" w:rsidP="003036E7">
      <w:pPr>
        <w:framePr w:w="9394" w:wrap="notBeside" w:vAnchor="text" w:hAnchor="text" w:xAlign="center" w:y="1"/>
        <w:rPr>
          <w:sz w:val="2"/>
          <w:szCs w:val="2"/>
        </w:rPr>
      </w:pPr>
    </w:p>
    <w:p w:rsidR="003036E7" w:rsidRDefault="003036E7" w:rsidP="003036E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0"/>
        <w:gridCol w:w="5419"/>
      </w:tblGrid>
      <w:tr w:rsidR="003036E7" w:rsidTr="00C27212">
        <w:trPr>
          <w:trHeight w:hRule="exact" w:val="1584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</w:pPr>
            <w:r>
              <w:rPr>
                <w:rStyle w:val="2105pt0"/>
                <w:rFonts w:eastAsiaTheme="minorHAnsi"/>
              </w:rPr>
              <w:lastRenderedPageBreak/>
              <w:t>ПК 2.3. Прогнозировать отказы, определять ресурсы, обнаруживать дефекты электробытовой техники.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3" w:lineRule="exact"/>
              <w:ind w:left="200"/>
            </w:pPr>
            <w:r>
              <w:rPr>
                <w:rStyle w:val="2105pt0"/>
                <w:rFonts w:eastAsiaTheme="minorHAnsi"/>
              </w:rPr>
              <w:t>Применять на занятиях в решении ситуационных задач, требования нормативных документов по прогнозированию отказов, определению ресурсов, обнаружению дефектов электробытовой техники.</w:t>
            </w:r>
          </w:p>
        </w:tc>
      </w:tr>
      <w:tr w:rsidR="003036E7" w:rsidTr="00C27212">
        <w:trPr>
          <w:trHeight w:hRule="exact" w:val="1262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74" w:lineRule="exact"/>
              <w:ind w:firstLine="140"/>
            </w:pPr>
            <w:r>
              <w:rPr>
                <w:rStyle w:val="2105pt0"/>
                <w:rFonts w:eastAsiaTheme="minorHAnsi"/>
              </w:rPr>
              <w:t>ПК 3.1. Участвовать в планировании работы персонала производственного подразделения.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</w:pPr>
            <w:r>
              <w:rPr>
                <w:rStyle w:val="2105pt0"/>
                <w:rFonts w:eastAsiaTheme="minorHAnsi"/>
              </w:rPr>
              <w:t>Применять на занятиях решение задач по особенностям трудового права служащих и персонала, в планировании работы персонала производственного подразделения.</w:t>
            </w:r>
          </w:p>
        </w:tc>
      </w:tr>
      <w:tr w:rsidR="003036E7" w:rsidTr="00C27212">
        <w:trPr>
          <w:trHeight w:hRule="exact" w:val="1546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88" w:lineRule="exact"/>
              <w:ind w:firstLine="140"/>
            </w:pPr>
            <w:r>
              <w:rPr>
                <w:rStyle w:val="2105pt0"/>
                <w:rFonts w:eastAsiaTheme="minorHAnsi"/>
              </w:rPr>
              <w:t>ПК 3.2. Организовывать работу коллектива исполнителей.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98" w:lineRule="exact"/>
            </w:pPr>
            <w:r>
              <w:rPr>
                <w:rStyle w:val="2105pt0"/>
                <w:rFonts w:eastAsiaTheme="minorHAnsi"/>
              </w:rPr>
              <w:t>Использовать на учебных занятиях коллективные формы работы и предоставлять студентам возможность самостоятельно выбирать приемы и технические способы деятельности и планировать работу в группе.</w:t>
            </w:r>
          </w:p>
        </w:tc>
      </w:tr>
      <w:tr w:rsidR="003036E7" w:rsidTr="00C27212">
        <w:trPr>
          <w:trHeight w:hRule="exact" w:val="1162"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78" w:lineRule="exact"/>
              <w:ind w:firstLine="140"/>
            </w:pPr>
            <w:r>
              <w:rPr>
                <w:rStyle w:val="2105pt0"/>
                <w:rFonts w:eastAsiaTheme="minorHAnsi"/>
              </w:rPr>
              <w:t>ПК 3.3. Анализировать результаты деятельности коллектива исполнителей.</w:t>
            </w:r>
          </w:p>
        </w:tc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36E7" w:rsidRDefault="003036E7" w:rsidP="00C27212">
            <w:pPr>
              <w:framePr w:w="9370" w:wrap="notBeside" w:vAnchor="text" w:hAnchor="text" w:xAlign="center" w:y="1"/>
              <w:spacing w:line="274" w:lineRule="exact"/>
            </w:pPr>
            <w:r>
              <w:rPr>
                <w:rStyle w:val="2105pt0"/>
                <w:rFonts w:eastAsiaTheme="minorHAnsi"/>
              </w:rPr>
              <w:t>Определять виды ответственности за нарушение договора в организации и обеспечении контроля работ, связанных с деятельностью коллектива исполнителей.</w:t>
            </w:r>
          </w:p>
        </w:tc>
      </w:tr>
    </w:tbl>
    <w:p w:rsidR="003036E7" w:rsidRDefault="003036E7" w:rsidP="003036E7">
      <w:pPr>
        <w:framePr w:w="9370" w:wrap="notBeside" w:vAnchor="text" w:hAnchor="text" w:xAlign="center" w:y="1"/>
        <w:rPr>
          <w:sz w:val="2"/>
          <w:szCs w:val="2"/>
        </w:rPr>
      </w:pPr>
    </w:p>
    <w:p w:rsidR="003036E7" w:rsidRDefault="003036E7" w:rsidP="003036E7">
      <w:pPr>
        <w:rPr>
          <w:sz w:val="2"/>
          <w:szCs w:val="2"/>
        </w:rPr>
      </w:pPr>
    </w:p>
    <w:p w:rsidR="003036E7" w:rsidRDefault="003036E7" w:rsidP="003036E7">
      <w:pPr>
        <w:rPr>
          <w:sz w:val="2"/>
          <w:szCs w:val="2"/>
        </w:rPr>
      </w:pPr>
    </w:p>
    <w:p w:rsidR="003036E7" w:rsidRPr="008362AC" w:rsidRDefault="003036E7" w:rsidP="008362AC">
      <w:pPr>
        <w:rPr>
          <w:b/>
        </w:rPr>
      </w:pPr>
    </w:p>
    <w:sectPr w:rsidR="003036E7" w:rsidRPr="00836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2B4" w:rsidRDefault="00CD52B4" w:rsidP="008362AC">
      <w:pPr>
        <w:spacing w:after="0" w:line="240" w:lineRule="auto"/>
      </w:pPr>
      <w:r>
        <w:separator/>
      </w:r>
    </w:p>
  </w:endnote>
  <w:endnote w:type="continuationSeparator" w:id="0">
    <w:p w:rsidR="00CD52B4" w:rsidRDefault="00CD52B4" w:rsidP="0083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2B4" w:rsidRDefault="00CD52B4" w:rsidP="008362AC">
      <w:pPr>
        <w:spacing w:after="0" w:line="240" w:lineRule="auto"/>
      </w:pPr>
      <w:r>
        <w:separator/>
      </w:r>
    </w:p>
  </w:footnote>
  <w:footnote w:type="continuationSeparator" w:id="0">
    <w:p w:rsidR="00CD52B4" w:rsidRDefault="00CD52B4" w:rsidP="00836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54402"/>
    <w:multiLevelType w:val="multilevel"/>
    <w:tmpl w:val="75BC236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A2896"/>
    <w:multiLevelType w:val="multilevel"/>
    <w:tmpl w:val="61AEDA3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3A615F"/>
    <w:multiLevelType w:val="multilevel"/>
    <w:tmpl w:val="8C58AC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5067FE"/>
    <w:multiLevelType w:val="multilevel"/>
    <w:tmpl w:val="A66E76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717EE7"/>
    <w:multiLevelType w:val="multilevel"/>
    <w:tmpl w:val="4CD052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D96956"/>
    <w:multiLevelType w:val="multilevel"/>
    <w:tmpl w:val="8004C1CE"/>
    <w:lvl w:ilvl="0">
      <w:start w:val="1"/>
      <w:numFmt w:val="decimal"/>
      <w:pStyle w:val="1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055D7B"/>
    <w:multiLevelType w:val="multilevel"/>
    <w:tmpl w:val="1FF8C5C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26D0EA0"/>
    <w:multiLevelType w:val="multilevel"/>
    <w:tmpl w:val="840E85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F263724"/>
    <w:multiLevelType w:val="multilevel"/>
    <w:tmpl w:val="5470A3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2AC"/>
    <w:rsid w:val="003036E7"/>
    <w:rsid w:val="00411F1E"/>
    <w:rsid w:val="00803346"/>
    <w:rsid w:val="00827B67"/>
    <w:rsid w:val="008362AC"/>
    <w:rsid w:val="00891ADB"/>
    <w:rsid w:val="008F59C7"/>
    <w:rsid w:val="009A3DEB"/>
    <w:rsid w:val="00A12978"/>
    <w:rsid w:val="00A13EC7"/>
    <w:rsid w:val="00C27212"/>
    <w:rsid w:val="00C71C94"/>
    <w:rsid w:val="00CD52B4"/>
    <w:rsid w:val="00F9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FE771"/>
  <w15:chartTrackingRefBased/>
  <w15:docId w15:val="{9032B0D6-E087-456F-A3C3-A5FEBB8B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rsid w:val="008362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u w:val="none"/>
    </w:rPr>
  </w:style>
  <w:style w:type="character" w:customStyle="1" w:styleId="80">
    <w:name w:val="Основной текст (8)"/>
    <w:basedOn w:val="8"/>
    <w:rsid w:val="008362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8362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0">
    <w:name w:val="Основной текст (4)"/>
    <w:basedOn w:val="4"/>
    <w:rsid w:val="008362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"/>
    <w:basedOn w:val="a0"/>
    <w:rsid w:val="008362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836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62AC"/>
  </w:style>
  <w:style w:type="paragraph" w:styleId="a5">
    <w:name w:val="footer"/>
    <w:basedOn w:val="a"/>
    <w:link w:val="a6"/>
    <w:uiPriority w:val="99"/>
    <w:unhideWhenUsed/>
    <w:rsid w:val="00836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62AC"/>
  </w:style>
  <w:style w:type="character" w:customStyle="1" w:styleId="10">
    <w:name w:val="Оглавление 1 Знак"/>
    <w:basedOn w:val="a0"/>
    <w:link w:val="1"/>
    <w:rsid w:val="008362AC"/>
    <w:rPr>
      <w:rFonts w:ascii="Times New Roman" w:eastAsia="Times New Roman" w:hAnsi="Times New Roman" w:cs="Times New Roman"/>
      <w:b/>
      <w:bCs/>
    </w:rPr>
  </w:style>
  <w:style w:type="paragraph" w:styleId="1">
    <w:name w:val="toc 1"/>
    <w:basedOn w:val="a"/>
    <w:link w:val="10"/>
    <w:autoRedefine/>
    <w:rsid w:val="008362AC"/>
    <w:pPr>
      <w:widowControl w:val="0"/>
      <w:numPr>
        <w:numId w:val="1"/>
      </w:numPr>
      <w:tabs>
        <w:tab w:val="left" w:pos="358"/>
        <w:tab w:val="left" w:pos="9525"/>
      </w:tabs>
      <w:spacing w:after="0" w:line="240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5Exact">
    <w:name w:val="Основной текст (5) Exact"/>
    <w:basedOn w:val="a0"/>
    <w:rsid w:val="00303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0">
    <w:name w:val="Основной текст (5)_"/>
    <w:basedOn w:val="a0"/>
    <w:rsid w:val="00303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Заголовок №1_"/>
    <w:basedOn w:val="a0"/>
    <w:link w:val="12"/>
    <w:rsid w:val="003036E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303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Не полужирный"/>
    <w:basedOn w:val="11"/>
    <w:rsid w:val="003036E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303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3036E7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303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3036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sid w:val="003036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Exact">
    <w:name w:val="Заголовок №1 Exact"/>
    <w:basedOn w:val="a0"/>
    <w:rsid w:val="00303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;Полужирный"/>
    <w:basedOn w:val="2"/>
    <w:rsid w:val="00303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;Полужирный;Курсив"/>
    <w:basedOn w:val="2"/>
    <w:rsid w:val="003036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5pt0">
    <w:name w:val="Основной текст (2) + 10;5 pt"/>
    <w:basedOn w:val="2"/>
    <w:rsid w:val="00303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1">
    <w:name w:val="Основной текст (2) + 10;5 pt;Курсив"/>
    <w:basedOn w:val="2"/>
    <w:rsid w:val="003036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3036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+ Полужирный Exact"/>
    <w:basedOn w:val="2"/>
    <w:rsid w:val="00303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sid w:val="003036E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2pt">
    <w:name w:val="Основной текст (2) + 12 pt;Полужирный"/>
    <w:basedOn w:val="2"/>
    <w:rsid w:val="00303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3036E7"/>
    <w:pPr>
      <w:widowControl w:val="0"/>
      <w:shd w:val="clear" w:color="auto" w:fill="FFFFFF"/>
      <w:spacing w:after="240" w:line="331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3036E7"/>
    <w:pPr>
      <w:widowControl w:val="0"/>
      <w:shd w:val="clear" w:color="auto" w:fill="FFFFFF"/>
      <w:spacing w:after="0" w:line="326" w:lineRule="exact"/>
      <w:ind w:hanging="36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00">
    <w:name w:val="Основной текст (10)"/>
    <w:basedOn w:val="a"/>
    <w:link w:val="10Exact"/>
    <w:rsid w:val="003036E7"/>
    <w:pPr>
      <w:widowControl w:val="0"/>
      <w:shd w:val="clear" w:color="auto" w:fill="FFFFFF"/>
      <w:spacing w:after="12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7">
    <w:name w:val="No Spacing"/>
    <w:uiPriority w:val="1"/>
    <w:qFormat/>
    <w:rsid w:val="00C2721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8">
    <w:name w:val="Table Grid"/>
    <w:basedOn w:val="a1"/>
    <w:uiPriority w:val="59"/>
    <w:rsid w:val="00C27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71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1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2888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dc:description/>
  <cp:lastModifiedBy>Пользователь</cp:lastModifiedBy>
  <cp:revision>5</cp:revision>
  <cp:lastPrinted>2021-09-20T08:14:00Z</cp:lastPrinted>
  <dcterms:created xsi:type="dcterms:W3CDTF">2021-05-12T06:46:00Z</dcterms:created>
  <dcterms:modified xsi:type="dcterms:W3CDTF">2021-09-20T08:14:00Z</dcterms:modified>
</cp:coreProperties>
</file>